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07C7F" w14:textId="77777777" w:rsidR="003E7A24" w:rsidRPr="00042F7B" w:rsidRDefault="003E7A24" w:rsidP="003E7A2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Toc202910767"/>
      <w:bookmarkStart w:id="1" w:name="_Toc202945401"/>
      <w:bookmarkStart w:id="2" w:name="_Toc202945525"/>
      <w:bookmarkStart w:id="3" w:name="_Toc202945649"/>
      <w:bookmarkStart w:id="4" w:name="_Toc202945773"/>
      <w:bookmarkStart w:id="5" w:name="_Toc202945983"/>
      <w:bookmarkStart w:id="6" w:name="_Toc202946089"/>
      <w:bookmarkStart w:id="7" w:name="_Toc202946325"/>
      <w:bookmarkStart w:id="8" w:name="_Toc202947238"/>
      <w:bookmarkStart w:id="9" w:name="_Toc202947520"/>
      <w:r w:rsidRPr="00042F7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774C238" w14:textId="77777777" w:rsidR="003E7A24" w:rsidRPr="00042F7B" w:rsidRDefault="003E7A24" w:rsidP="003E7A2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54BAD0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339680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583B12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FDEDE4D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4033C17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250B9C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3B1D90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1E9F880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7EF2283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0BD787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582B03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A76EB2E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F291C6D" w14:textId="2383B18E" w:rsidR="003E7A24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E3F606B" w14:textId="30629574" w:rsidR="00866804" w:rsidRDefault="0086680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0C5FE7" w14:textId="77777777" w:rsidR="00866804" w:rsidRPr="00042F7B" w:rsidRDefault="0086680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7345DD5" w14:textId="77777777" w:rsidR="003E7A24" w:rsidRPr="00042F7B" w:rsidRDefault="003E7A24" w:rsidP="003E7A2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F00A539" w14:textId="5E05DAFF" w:rsidR="003E7A24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21AF4507" w14:textId="77777777" w:rsidR="003E7A24" w:rsidRPr="00042F7B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13CF11" w14:textId="4CE3E0F2" w:rsidR="00A9313B" w:rsidRPr="00A9313B" w:rsidRDefault="003E7A24" w:rsidP="003E7A24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t xml:space="preserve"> </w:t>
      </w:r>
      <w:r w:rsidR="00A9313B" w:rsidRPr="00A9313B">
        <w:rPr>
          <w:rFonts w:ascii="Times New Roman" w:hAnsi="Times New Roman"/>
          <w:color w:val="auto"/>
          <w:szCs w:val="24"/>
        </w:rPr>
        <w:t>ОП.07 Правовое обеспечение профессиональной деятельности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FB74F9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5C35E5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06C69D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5FE1F73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1092AEA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7C005F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CB1759F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EFA5677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4D3D6E5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DE7C37D" w14:textId="62C7F5CF" w:rsid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C2DFEAF" w14:textId="7B905C6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C360401" w14:textId="6F448EE0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42A1299" w14:textId="4D184EB9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890F290" w14:textId="2BB6529C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C8BEB6A" w14:textId="6ED2F295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DB13D5C" w14:textId="038BB663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21E09DC7" w14:textId="41119C6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5BAA15B3" w14:textId="270F5EA7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13AEF25B" w14:textId="39943DB0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70F5E5C" w14:textId="73A3A598" w:rsidR="00866804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8149E92" w14:textId="77777777" w:rsidR="00866804" w:rsidRPr="00A9313B" w:rsidRDefault="00866804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6F438A5E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D203103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4F4D906C" w14:textId="6C90A363" w:rsidR="003E7A24" w:rsidRPr="00042F7B" w:rsidRDefault="003E7A24" w:rsidP="003E7A24">
      <w:pPr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37714F">
        <w:rPr>
          <w:rFonts w:ascii="Times New Roman" w:hAnsi="Times New Roman"/>
          <w:b/>
          <w:bCs/>
          <w:sz w:val="28"/>
          <w:szCs w:val="28"/>
        </w:rPr>
        <w:t>6</w:t>
      </w:r>
      <w:r w:rsidRPr="00042F7B">
        <w:rPr>
          <w:rFonts w:ascii="Times New Roman" w:hAnsi="Times New Roman"/>
          <w:b/>
          <w:bCs/>
          <w:sz w:val="28"/>
          <w:szCs w:val="28"/>
        </w:rPr>
        <w:t>г.</w:t>
      </w:r>
      <w:r w:rsidRPr="00042F7B">
        <w:rPr>
          <w:rFonts w:ascii="Times New Roman" w:hAnsi="Times New Roman"/>
          <w:b/>
          <w:sz w:val="28"/>
          <w:szCs w:val="28"/>
        </w:rPr>
        <w:br w:type="page"/>
      </w:r>
    </w:p>
    <w:p w14:paraId="19EF40BF" w14:textId="7E56DD11" w:rsidR="0037714F" w:rsidRPr="00827892" w:rsidRDefault="004A1E07" w:rsidP="0037714F">
      <w:pPr>
        <w:rPr>
          <w:rFonts w:ascii="Times New Roman" w:hAnsi="Times New Roman"/>
          <w:b/>
          <w:bCs/>
          <w:sz w:val="24"/>
          <w:szCs w:val="24"/>
        </w:rPr>
      </w:pPr>
      <w:bookmarkStart w:id="10" w:name="_GoBack"/>
      <w:r>
        <w:rPr>
          <w:noProof/>
        </w:rPr>
        <w:lastRenderedPageBreak/>
        <w:drawing>
          <wp:inline distT="0" distB="0" distL="0" distR="0" wp14:anchorId="4BFFFEBE" wp14:editId="42E3E475">
            <wp:extent cx="6484620" cy="77238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87472" cy="772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0"/>
    </w:p>
    <w:p w14:paraId="0A93AA2B" w14:textId="77777777" w:rsidR="0037714F" w:rsidRPr="00827892" w:rsidRDefault="0037714F" w:rsidP="0037714F">
      <w:pPr>
        <w:rPr>
          <w:rFonts w:ascii="Times New Roman" w:hAnsi="Times New Roman"/>
          <w:b/>
          <w:bCs/>
          <w:sz w:val="24"/>
          <w:szCs w:val="24"/>
        </w:rPr>
      </w:pPr>
    </w:p>
    <w:p w14:paraId="19125B61" w14:textId="03D9018F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70486437" w14:textId="77777777" w:rsidR="00A9313B" w:rsidRPr="00A9313B" w:rsidRDefault="00A9313B" w:rsidP="00A9313B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04831C82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  <w:bookmarkStart w:id="11" w:name="_Toc202947239"/>
      <w:bookmarkStart w:id="12" w:name="_Toc202947521"/>
    </w:p>
    <w:p w14:paraId="772CBE5A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3EF97F2A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2CA0EA79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7A16404E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2725421E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7EAF17C5" w14:textId="77777777" w:rsidR="005B1B33" w:rsidRDefault="005B1B33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</w:p>
    <w:p w14:paraId="640B7F0F" w14:textId="5B664D44" w:rsidR="00622248" w:rsidRPr="00622248" w:rsidRDefault="00A9313B" w:rsidP="00622248">
      <w:pPr>
        <w:pStyle w:val="1"/>
        <w:spacing w:beforeAutospacing="0" w:afterAutospacing="0"/>
        <w:rPr>
          <w:rFonts w:ascii="Times New Roman" w:hAnsi="Times New Roman"/>
          <w:bCs/>
          <w:caps w:val="0"/>
          <w:szCs w:val="24"/>
        </w:rPr>
      </w:pPr>
      <w:r w:rsidRPr="00622248">
        <w:rPr>
          <w:rFonts w:ascii="Times New Roman" w:hAnsi="Times New Roman"/>
          <w:bCs/>
          <w:caps w:val="0"/>
          <w:szCs w:val="24"/>
        </w:rPr>
        <w:t xml:space="preserve">Содержание </w:t>
      </w:r>
      <w:bookmarkStart w:id="13" w:name="__RefHeading___68"/>
      <w:bookmarkStart w:id="14" w:name="__RefHeading___156"/>
      <w:bookmarkStart w:id="15" w:name="__RefHeading___244"/>
      <w:bookmarkStart w:id="16" w:name="__RefHeading___332"/>
      <w:bookmarkEnd w:id="11"/>
      <w:bookmarkEnd w:id="12"/>
      <w:bookmarkEnd w:id="13"/>
      <w:bookmarkEnd w:id="14"/>
      <w:bookmarkEnd w:id="15"/>
      <w:bookmarkEnd w:id="16"/>
    </w:p>
    <w:p w14:paraId="1E07E807" w14:textId="62A02C28" w:rsidR="00622248" w:rsidRDefault="00622248" w:rsidP="00622248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p w14:paraId="35CAEEF9" w14:textId="77777777" w:rsidR="00622248" w:rsidRPr="00A9313B" w:rsidRDefault="00622248" w:rsidP="00622248">
      <w:pPr>
        <w:pStyle w:val="1"/>
        <w:spacing w:beforeAutospacing="0" w:afterAutospacing="0"/>
        <w:rPr>
          <w:rFonts w:ascii="Times New Roman" w:hAnsi="Times New Roman"/>
          <w:color w:val="auto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622248" w:rsidRPr="00042F7B" w14:paraId="7C4925BA" w14:textId="77777777" w:rsidTr="004A1F4C">
        <w:tc>
          <w:tcPr>
            <w:tcW w:w="648" w:type="dxa"/>
            <w:shd w:val="clear" w:color="auto" w:fill="auto"/>
          </w:tcPr>
          <w:p w14:paraId="28164CC6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14:paraId="7A8C181A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6B8584EB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22248" w:rsidRPr="00042F7B" w14:paraId="14C804F8" w14:textId="77777777" w:rsidTr="004A1F4C">
        <w:tc>
          <w:tcPr>
            <w:tcW w:w="648" w:type="dxa"/>
            <w:shd w:val="clear" w:color="auto" w:fill="auto"/>
          </w:tcPr>
          <w:p w14:paraId="1D39423D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14:paraId="38AEE6C4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28D7C76B" w14:textId="7911D761" w:rsidR="00622248" w:rsidRDefault="00FF4122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14:paraId="790A2205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2248" w:rsidRPr="00042F7B" w14:paraId="171FF5AA" w14:textId="77777777" w:rsidTr="004A1F4C">
        <w:tc>
          <w:tcPr>
            <w:tcW w:w="648" w:type="dxa"/>
            <w:shd w:val="clear" w:color="auto" w:fill="auto"/>
          </w:tcPr>
          <w:p w14:paraId="587347FA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14:paraId="599D3043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7E517080" w14:textId="2B90B310" w:rsidR="00622248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F412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1555C980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2248" w:rsidRPr="00042F7B" w14:paraId="36B35B20" w14:textId="77777777" w:rsidTr="004A1F4C">
        <w:tc>
          <w:tcPr>
            <w:tcW w:w="648" w:type="dxa"/>
            <w:shd w:val="clear" w:color="auto" w:fill="auto"/>
          </w:tcPr>
          <w:p w14:paraId="40203D25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14:paraId="2FD68BBC" w14:textId="77777777" w:rsidR="00622248" w:rsidRPr="00042F7B" w:rsidRDefault="00622248" w:rsidP="004A1F4C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14:paraId="54BB7639" w14:textId="44D0D440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F412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AD6585D" w14:textId="453E8446" w:rsidR="00A9313B" w:rsidRPr="00A9313B" w:rsidRDefault="00A9313B" w:rsidP="00622248">
      <w:pPr>
        <w:pStyle w:val="1"/>
        <w:spacing w:beforeAutospacing="0" w:afterAutospacing="0"/>
        <w:rPr>
          <w:rFonts w:ascii="Times New Roman" w:hAnsi="Times New Roman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br w:type="page"/>
      </w:r>
      <w:bookmarkStart w:id="17" w:name="_Toc177461981"/>
      <w:bookmarkStart w:id="18" w:name="_Toc202910769"/>
      <w:bookmarkStart w:id="19" w:name="_Toc202945403"/>
      <w:bookmarkStart w:id="20" w:name="_Toc202945527"/>
      <w:bookmarkStart w:id="21" w:name="_Toc202945651"/>
      <w:bookmarkStart w:id="22" w:name="_Toc202945775"/>
      <w:bookmarkStart w:id="23" w:name="_Toc202945985"/>
      <w:bookmarkStart w:id="24" w:name="_Toc202946091"/>
      <w:bookmarkStart w:id="25" w:name="_Toc202946327"/>
      <w:bookmarkStart w:id="26" w:name="_Toc202947240"/>
      <w:bookmarkStart w:id="27" w:name="_Toc202947522"/>
      <w:r w:rsidRPr="00A9313B">
        <w:rPr>
          <w:rFonts w:ascii="Times New Roman" w:hAnsi="Times New Roman"/>
          <w:szCs w:val="24"/>
        </w:rPr>
        <w:lastRenderedPageBreak/>
        <w:t>1. Общая характеристика РАБОЧЕЙ ПРОГРАММЫ УЧЕБНОЙ ДИСЦИПЛИНЫ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08A779" w14:textId="77777777" w:rsidR="00A9313B" w:rsidRPr="00622248" w:rsidRDefault="00A9313B" w:rsidP="00A9313B">
      <w:pPr>
        <w:pStyle w:val="13"/>
        <w:jc w:val="center"/>
        <w:rPr>
          <w:b/>
          <w:color w:val="auto"/>
          <w:szCs w:val="24"/>
        </w:rPr>
      </w:pPr>
      <w:r w:rsidRPr="00622248">
        <w:rPr>
          <w:b/>
          <w:color w:val="auto"/>
          <w:szCs w:val="24"/>
        </w:rPr>
        <w:t>«Правовое обеспечение профессиональной деятельности»</w:t>
      </w:r>
    </w:p>
    <w:p w14:paraId="530DB5EE" w14:textId="77777777" w:rsidR="00A9313B" w:rsidRPr="00A9313B" w:rsidRDefault="00A9313B" w:rsidP="00A9313B">
      <w:pPr>
        <w:pStyle w:val="13"/>
        <w:ind w:right="566"/>
        <w:rPr>
          <w:color w:val="auto"/>
          <w:szCs w:val="24"/>
        </w:rPr>
      </w:pPr>
    </w:p>
    <w:p w14:paraId="500957A8" w14:textId="77777777" w:rsidR="00A9313B" w:rsidRPr="00A9313B" w:rsidRDefault="00A9313B" w:rsidP="00A9313B">
      <w:pPr>
        <w:pStyle w:val="11"/>
        <w:spacing w:after="0" w:line="240" w:lineRule="auto"/>
        <w:ind w:right="566"/>
        <w:rPr>
          <w:rFonts w:ascii="Times New Roman" w:hAnsi="Times New Roman"/>
          <w:color w:val="auto"/>
          <w:szCs w:val="24"/>
        </w:rPr>
      </w:pPr>
      <w:bookmarkStart w:id="28" w:name="__RefHeading___69"/>
      <w:bookmarkStart w:id="29" w:name="__RefHeading___157"/>
      <w:bookmarkStart w:id="30" w:name="__RefHeading___245"/>
      <w:bookmarkStart w:id="31" w:name="__RefHeading___333"/>
      <w:bookmarkStart w:id="32" w:name="_Toc177461982"/>
      <w:bookmarkStart w:id="33" w:name="_Toc202910770"/>
      <w:bookmarkStart w:id="34" w:name="_Toc202945404"/>
      <w:bookmarkStart w:id="35" w:name="_Toc202945528"/>
      <w:bookmarkStart w:id="36" w:name="_Toc202945652"/>
      <w:bookmarkStart w:id="37" w:name="_Toc202945776"/>
      <w:bookmarkStart w:id="38" w:name="_Toc202945986"/>
      <w:bookmarkStart w:id="39" w:name="_Toc202946092"/>
      <w:bookmarkStart w:id="40" w:name="_Toc202946328"/>
      <w:bookmarkStart w:id="41" w:name="_Toc202947241"/>
      <w:bookmarkStart w:id="42" w:name="_Toc202947523"/>
      <w:bookmarkEnd w:id="28"/>
      <w:bookmarkEnd w:id="29"/>
      <w:bookmarkEnd w:id="30"/>
      <w:bookmarkEnd w:id="31"/>
      <w:r w:rsidRPr="00A9313B">
        <w:rPr>
          <w:rFonts w:ascii="Times New Roman" w:hAnsi="Times New Roman"/>
          <w:color w:val="auto"/>
          <w:szCs w:val="24"/>
        </w:rPr>
        <w:t>1.1. Цель и место дисциплины в структуре образовательной программы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8AA701C" w14:textId="77777777" w:rsidR="00622248" w:rsidRPr="00A9313B" w:rsidRDefault="00622248" w:rsidP="00622248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Дисциплина «Правовое обеспечение профессиональной деятельности» включена в обязательную часть общепрофессионального цикла образовательной программы.</w:t>
      </w:r>
    </w:p>
    <w:p w14:paraId="1174ACF6" w14:textId="77777777" w:rsidR="00A9313B" w:rsidRPr="00A9313B" w:rsidRDefault="00A9313B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Цель дисциплины «Правовое обеспечение профессиональной деятельности»: изучение действующего законодательства, формирование системы знаний в области правового обеспечения профессиональной деятельности, приобретение навыков работы с нормативным материалом, его анализа и практического использования.</w:t>
      </w:r>
    </w:p>
    <w:p w14:paraId="06FF7FC9" w14:textId="77777777" w:rsidR="00A9313B" w:rsidRPr="00A9313B" w:rsidRDefault="00A9313B" w:rsidP="00A9313B">
      <w:pPr>
        <w:ind w:right="566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12D5FAF8" w14:textId="77777777" w:rsidR="00A9313B" w:rsidRPr="00A9313B" w:rsidRDefault="00A9313B" w:rsidP="00A9313B">
      <w:pPr>
        <w:pStyle w:val="11"/>
        <w:spacing w:after="0" w:line="240" w:lineRule="auto"/>
        <w:ind w:right="566"/>
        <w:rPr>
          <w:rFonts w:ascii="Times New Roman" w:hAnsi="Times New Roman"/>
          <w:color w:val="auto"/>
          <w:szCs w:val="24"/>
        </w:rPr>
      </w:pPr>
      <w:bookmarkStart w:id="43" w:name="__RefHeading___70"/>
      <w:bookmarkStart w:id="44" w:name="__RefHeading___158"/>
      <w:bookmarkStart w:id="45" w:name="__RefHeading___246"/>
      <w:bookmarkStart w:id="46" w:name="__RefHeading___334"/>
      <w:bookmarkStart w:id="47" w:name="_Toc177461983"/>
      <w:bookmarkStart w:id="48" w:name="_Toc202910771"/>
      <w:bookmarkStart w:id="49" w:name="_Toc202945405"/>
      <w:bookmarkStart w:id="50" w:name="_Toc202945529"/>
      <w:bookmarkStart w:id="51" w:name="_Toc202945653"/>
      <w:bookmarkStart w:id="52" w:name="_Toc202945777"/>
      <w:bookmarkStart w:id="53" w:name="_Toc202945987"/>
      <w:bookmarkStart w:id="54" w:name="_Toc202946093"/>
      <w:bookmarkStart w:id="55" w:name="_Toc202946329"/>
      <w:bookmarkStart w:id="56" w:name="_Toc202947242"/>
      <w:bookmarkStart w:id="57" w:name="_Toc202947524"/>
      <w:bookmarkEnd w:id="43"/>
      <w:bookmarkEnd w:id="44"/>
      <w:bookmarkEnd w:id="45"/>
      <w:bookmarkEnd w:id="46"/>
      <w:r w:rsidRPr="00A9313B">
        <w:rPr>
          <w:rFonts w:ascii="Times New Roman" w:hAnsi="Times New Roman"/>
          <w:color w:val="auto"/>
          <w:szCs w:val="24"/>
        </w:rPr>
        <w:t>1.2. Планируемые результаты освоения дисциплины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609B15E" w14:textId="0D34945C" w:rsidR="00A9313B" w:rsidRPr="00A9313B" w:rsidRDefault="00A9313B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программы.</w:t>
      </w:r>
    </w:p>
    <w:p w14:paraId="2CE6429C" w14:textId="07B8468C" w:rsidR="00A9313B" w:rsidRPr="00A9313B" w:rsidRDefault="00A9313B" w:rsidP="00A9313B">
      <w:pPr>
        <w:ind w:firstLine="709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В результате освоения дисциплины обучающийся должен:</w:t>
      </w:r>
    </w:p>
    <w:tbl>
      <w:tblPr>
        <w:tblW w:w="10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6"/>
        <w:gridCol w:w="3144"/>
        <w:gridCol w:w="3185"/>
        <w:gridCol w:w="2800"/>
      </w:tblGrid>
      <w:tr w:rsidR="00A9313B" w:rsidRPr="00A9313B" w14:paraId="7A61D889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1DE3" w14:textId="77777777" w:rsidR="00A9313B" w:rsidRPr="00A9313B" w:rsidRDefault="00A9313B" w:rsidP="00A9313B">
            <w:pPr>
              <w:rPr>
                <w:rStyle w:val="a6"/>
                <w:b/>
                <w:color w:val="auto"/>
                <w:sz w:val="24"/>
                <w:szCs w:val="24"/>
              </w:rPr>
            </w:pPr>
            <w:r w:rsidRPr="00A9313B">
              <w:rPr>
                <w:rStyle w:val="a6"/>
                <w:b/>
                <w:i w:val="0"/>
                <w:color w:val="auto"/>
                <w:sz w:val="24"/>
                <w:szCs w:val="24"/>
              </w:rPr>
              <w:t xml:space="preserve">Код </w:t>
            </w:r>
            <w:r w:rsidRPr="00A9313B">
              <w:rPr>
                <w:rStyle w:val="a6"/>
                <w:b/>
                <w:color w:val="auto"/>
                <w:sz w:val="24"/>
                <w:szCs w:val="24"/>
              </w:rPr>
              <w:t xml:space="preserve">ОК, </w:t>
            </w:r>
          </w:p>
          <w:p w14:paraId="52053E51" w14:textId="77777777" w:rsidR="00A9313B" w:rsidRPr="00A9313B" w:rsidRDefault="00A9313B" w:rsidP="00A9313B">
            <w:pPr>
              <w:rPr>
                <w:rStyle w:val="a6"/>
                <w:b/>
                <w:i w:val="0"/>
                <w:color w:val="auto"/>
                <w:sz w:val="24"/>
                <w:szCs w:val="24"/>
              </w:rPr>
            </w:pPr>
            <w:r w:rsidRPr="00A9313B">
              <w:rPr>
                <w:rStyle w:val="a6"/>
                <w:b/>
                <w:color w:val="auto"/>
                <w:sz w:val="24"/>
                <w:szCs w:val="24"/>
              </w:rPr>
              <w:t xml:space="preserve">ПК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93C0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Уметь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FCED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Знать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D135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Владеть навыками </w:t>
            </w:r>
          </w:p>
        </w:tc>
      </w:tr>
      <w:tr w:rsidR="00A9313B" w:rsidRPr="00A9313B" w14:paraId="1C7D83AC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EA6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EA7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14:paraId="01C71BB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14:paraId="4E7FF2F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  <w:p w14:paraId="1D987DE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  <w:p w14:paraId="7E2373D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FE64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14:paraId="2FD236A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14:paraId="2E870D4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14:paraId="0E15B65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методы работы в профессиональной и смежных сферах</w:t>
            </w:r>
          </w:p>
          <w:p w14:paraId="71FFDA2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14:paraId="7F60E1C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B65A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4BA4BE04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2352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BF5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14:paraId="7ACDD33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выделять наиболее значимое в перечне информации, структурировать получаемую информацию,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оформлять результаты поиска</w:t>
            </w:r>
          </w:p>
          <w:p w14:paraId="452D823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практическую значимость результатов поиска</w:t>
            </w:r>
          </w:p>
          <w:p w14:paraId="7DE9FEC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</w:p>
          <w:p w14:paraId="14DF0C7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</w:p>
          <w:p w14:paraId="4BEE808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6B86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номенклатура информационных источников, применяемых в профессиональной деятельности</w:t>
            </w:r>
          </w:p>
          <w:p w14:paraId="3D9E1C9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приемы структурирования информации</w:t>
            </w:r>
          </w:p>
          <w:p w14:paraId="75BAC0E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формат оформления результатов поиска информации</w:t>
            </w:r>
          </w:p>
          <w:p w14:paraId="1886B8F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современные средства и устройства информатизации, порядок их применения и </w:t>
            </w:r>
          </w:p>
          <w:p w14:paraId="03733A0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программное обеспечение в профессиональной деятельности, в том числе цифровые средства</w:t>
            </w:r>
          </w:p>
          <w:p w14:paraId="76868F0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3534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-</w:t>
            </w:r>
          </w:p>
        </w:tc>
      </w:tr>
      <w:tr w:rsidR="00A9313B" w:rsidRPr="00A9313B" w14:paraId="15C81A84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8D2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ОК.03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C1A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  <w:p w14:paraId="6D02C4C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  <w:p w14:paraId="1E4437C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  <w:p w14:paraId="3A1D72C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выявлять достоинства и недостатки коммерческой идеи</w:t>
            </w:r>
          </w:p>
          <w:p w14:paraId="16C9758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14:paraId="49AE236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презентовать идеи открытия собственного дела в профессиональной деятельности</w:t>
            </w:r>
          </w:p>
          <w:p w14:paraId="38909662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определять источники достоверной правовой информации</w:t>
            </w:r>
          </w:p>
          <w:p w14:paraId="1DE60C6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составлять различные правовые документы</w:t>
            </w:r>
          </w:p>
          <w:p w14:paraId="1D76033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находить интересные проектные идеи, грамотно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их формулировать и документировать</w:t>
            </w:r>
          </w:p>
          <w:p w14:paraId="53651E6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оценивать жизнеспособность проектной идеи, составлять план проекта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B56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содержание актуальной нормативно-правовой документации</w:t>
            </w:r>
          </w:p>
          <w:p w14:paraId="0A365F4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современная научная и профессиональная терминология</w:t>
            </w:r>
          </w:p>
          <w:p w14:paraId="62F3147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  <w:p w14:paraId="22641C7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75A53D9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5F39092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2A20C64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D76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59FC5698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FAD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ОК.04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EF7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организовывать работу коллектива и команды</w:t>
            </w:r>
          </w:p>
          <w:p w14:paraId="24FC38A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6E30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основы деятельности коллектива</w:t>
            </w:r>
          </w:p>
          <w:p w14:paraId="3810FE8E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психологические особенности личности</w:t>
            </w:r>
          </w:p>
          <w:p w14:paraId="7F02543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B361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0DE4F792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F49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ОК.05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0F0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14:paraId="4FF5794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проявлять толерантность в рабочем коллективе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A39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правила оформления документов </w:t>
            </w:r>
          </w:p>
          <w:p w14:paraId="2FACE5D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построения устных сообщений</w:t>
            </w:r>
          </w:p>
          <w:p w14:paraId="16FA7C0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социального и культурного контекста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56D0B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2965E36A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54D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ОК.06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637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проявлять гражданско-патриотическую позицию</w:t>
            </w:r>
          </w:p>
          <w:p w14:paraId="5F14CDC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демонстрировать осознанное поведение</w:t>
            </w:r>
          </w:p>
          <w:p w14:paraId="3C26279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описывать значимость своей специальности</w:t>
            </w:r>
          </w:p>
          <w:p w14:paraId="1EC910A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применять стандарты антикоррупционного поведения</w:t>
            </w:r>
          </w:p>
          <w:p w14:paraId="2291109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5571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сущность гражданско-патриотической позиции</w:t>
            </w:r>
          </w:p>
          <w:p w14:paraId="435B64C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14:paraId="2435E21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значимость профессиональной деятельности по специальности стандарты антикоррупционного поведения и последствия его нарушения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3DE2" w14:textId="77777777" w:rsidR="00A9313B" w:rsidRPr="00A9313B" w:rsidRDefault="00A9313B" w:rsidP="00A9313B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9313B" w:rsidRPr="00A9313B" w14:paraId="6BDAD007" w14:textId="77777777" w:rsidTr="00622248"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2AF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2.1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6BD7D" w14:textId="77777777" w:rsidR="00A9313B" w:rsidRPr="00A9313B" w:rsidRDefault="00A9313B" w:rsidP="00A9313B">
            <w:pPr>
              <w:ind w:right="7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Пользоваться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03EF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ADA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Планирования бюджета на оказание сервиса автотранспортных средств и их компонентов.</w:t>
            </w:r>
          </w:p>
        </w:tc>
      </w:tr>
      <w:tr w:rsidR="00A9313B" w:rsidRPr="00A9313B" w14:paraId="799AB132" w14:textId="77777777" w:rsidTr="00622248">
        <w:trPr>
          <w:trHeight w:val="327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94F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2.2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2A9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Планировать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7D1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584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Оценки экономической эффективности деятельности по техническому обслуживанию и ремонту автотранспортных средств и их компонентов.</w:t>
            </w:r>
          </w:p>
        </w:tc>
      </w:tr>
    </w:tbl>
    <w:p w14:paraId="3E8CD2DC" w14:textId="77777777" w:rsidR="00A9313B" w:rsidRPr="00A9313B" w:rsidRDefault="00A9313B" w:rsidP="00A9313B">
      <w:pPr>
        <w:rPr>
          <w:rFonts w:ascii="Times New Roman" w:hAnsi="Times New Roman"/>
          <w:b/>
          <w:caps/>
          <w:color w:val="auto"/>
          <w:sz w:val="24"/>
          <w:szCs w:val="24"/>
        </w:rPr>
      </w:pPr>
    </w:p>
    <w:p w14:paraId="3A722164" w14:textId="77777777" w:rsidR="00622248" w:rsidRPr="00042F7B" w:rsidRDefault="00622248" w:rsidP="0062224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bookmarkStart w:id="58" w:name="__RefHeading___71"/>
      <w:bookmarkStart w:id="59" w:name="__RefHeading___159"/>
      <w:bookmarkStart w:id="60" w:name="__RefHeading___247"/>
      <w:bookmarkStart w:id="61" w:name="__RefHeading___335"/>
      <w:bookmarkEnd w:id="58"/>
      <w:bookmarkEnd w:id="59"/>
      <w:bookmarkEnd w:id="60"/>
      <w:bookmarkEnd w:id="61"/>
    </w:p>
    <w:p w14:paraId="4777DB42" w14:textId="77777777" w:rsidR="00622248" w:rsidRPr="00042F7B" w:rsidRDefault="00622248" w:rsidP="00622248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14:paraId="5C235C53" w14:textId="77777777" w:rsidR="00622248" w:rsidRPr="00042F7B" w:rsidRDefault="00622248" w:rsidP="00622248">
      <w:pPr>
        <w:widowControl w:val="0"/>
        <w:ind w:left="720"/>
        <w:rPr>
          <w:rFonts w:ascii="Times New Roman" w:hAnsi="Times New Roman"/>
          <w:b/>
          <w:sz w:val="24"/>
          <w:szCs w:val="24"/>
        </w:rPr>
      </w:pPr>
    </w:p>
    <w:p w14:paraId="5399C4D4" w14:textId="77777777" w:rsidR="00622248" w:rsidRPr="00042F7B" w:rsidRDefault="00622248" w:rsidP="00622248">
      <w:pPr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4D20C957" w14:textId="77777777" w:rsidR="00622248" w:rsidRPr="00042F7B" w:rsidRDefault="00622248" w:rsidP="00622248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622248" w:rsidRPr="00042F7B" w14:paraId="6831A846" w14:textId="77777777" w:rsidTr="004A1F4C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8DDA7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C41B6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622248" w:rsidRPr="00042F7B" w14:paraId="666DDC6B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1785E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3A06A" w14:textId="5B3E3912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622248" w:rsidRPr="00042F7B" w14:paraId="771F618A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ADF3E0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71ADA4" w14:textId="0A3D072C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2248" w:rsidRPr="00042F7B" w14:paraId="04C97241" w14:textId="77777777" w:rsidTr="004A1F4C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EDD9CE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622248" w:rsidRPr="00042F7B" w14:paraId="0F487DC5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0E6DA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151EB9" w14:textId="1B12B88C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622248" w:rsidRPr="00042F7B" w14:paraId="65D4B59B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0DAAE2" w14:textId="77777777" w:rsidR="00622248" w:rsidRPr="00042F7B" w:rsidRDefault="00622248" w:rsidP="004A1F4C">
            <w:pPr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618269" w14:textId="5136F66E" w:rsidR="00622248" w:rsidRPr="00042F7B" w:rsidRDefault="00622248" w:rsidP="004A1F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22248" w:rsidRPr="00042F7B" w14:paraId="4997E426" w14:textId="77777777" w:rsidTr="004A1F4C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7F5BE" w14:textId="77777777" w:rsidR="00622248" w:rsidRPr="00042F7B" w:rsidRDefault="00622248" w:rsidP="004A1F4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AB4C38" w14:textId="77777777" w:rsidR="00622248" w:rsidRPr="00042F7B" w:rsidRDefault="00622248" w:rsidP="004A1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14:paraId="4B90B041" w14:textId="77777777" w:rsidR="00A9313B" w:rsidRP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8C69086" w14:textId="4498AEEE" w:rsid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07BB98D" w14:textId="158A2EF1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7137896C" w14:textId="76151D0A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2307FBE0" w14:textId="3E99387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718B4FB" w14:textId="21E49593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594AF1D5" w14:textId="1D361A68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F9FD781" w14:textId="295F907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5236A76F" w14:textId="272B3E92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410C2887" w14:textId="03AB7619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3DE6277" w14:textId="269066D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CC6ADA3" w14:textId="682B5AC2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245A00A" w14:textId="39D6CFD9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0F07F52" w14:textId="7A3928CA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7DDEB5CB" w14:textId="36C70BF8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D22F680" w14:textId="6DA8009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12C3590" w14:textId="3C5374AB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68AF927E" w14:textId="56299261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3E18728" w14:textId="2A05038E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D662C70" w14:textId="53665D5C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19187F85" w14:textId="17113506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0A2BDC3C" w14:textId="29965524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3023E1D6" w14:textId="77777777" w:rsidR="00622248" w:rsidRDefault="00622248" w:rsidP="00A9313B">
      <w:pPr>
        <w:rPr>
          <w:rFonts w:ascii="Times New Roman" w:hAnsi="Times New Roman"/>
          <w:color w:val="auto"/>
          <w:sz w:val="24"/>
          <w:szCs w:val="24"/>
        </w:rPr>
        <w:sectPr w:rsidR="00622248" w:rsidSect="00A9313B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25E5173" w14:textId="77777777" w:rsidR="00622248" w:rsidRPr="00042F7B" w:rsidRDefault="00622248" w:rsidP="00622248">
      <w:pPr>
        <w:widowControl w:val="0"/>
        <w:ind w:firstLine="709"/>
        <w:rPr>
          <w:rFonts w:ascii="Times New Roman" w:hAnsi="Times New Roman"/>
          <w:b/>
          <w:sz w:val="24"/>
          <w:szCs w:val="24"/>
        </w:rPr>
      </w:pPr>
      <w:bookmarkStart w:id="62" w:name="__RefHeading___73"/>
      <w:bookmarkStart w:id="63" w:name="__RefHeading___161"/>
      <w:bookmarkStart w:id="64" w:name="__RefHeading___249"/>
      <w:bookmarkStart w:id="65" w:name="__RefHeading___337"/>
      <w:bookmarkEnd w:id="62"/>
      <w:bookmarkEnd w:id="63"/>
      <w:bookmarkEnd w:id="64"/>
      <w:bookmarkEnd w:id="65"/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14949" w:type="dxa"/>
        <w:tblInd w:w="-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2"/>
        <w:gridCol w:w="9214"/>
        <w:gridCol w:w="6"/>
        <w:gridCol w:w="1128"/>
        <w:gridCol w:w="6"/>
        <w:gridCol w:w="1837"/>
        <w:gridCol w:w="6"/>
      </w:tblGrid>
      <w:tr w:rsidR="00622248" w:rsidRPr="00A9313B" w14:paraId="556E5C0C" w14:textId="53BDBFD2" w:rsidTr="00237359">
        <w:trPr>
          <w:gridAfter w:val="1"/>
          <w:wAfter w:w="6" w:type="dxa"/>
          <w:trHeight w:val="1283"/>
        </w:trPr>
        <w:tc>
          <w:tcPr>
            <w:tcW w:w="2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997B9" w14:textId="16C882AD" w:rsidR="00622248" w:rsidRPr="00A9313B" w:rsidRDefault="00622248" w:rsidP="0062224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6967" w14:textId="2106A8C3" w:rsidR="00622248" w:rsidRPr="00A9313B" w:rsidRDefault="00622248" w:rsidP="0062224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8C5BC" w14:textId="7E489C0D" w:rsidR="00622248" w:rsidRPr="00622248" w:rsidRDefault="00622248" w:rsidP="00DB475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BD5F" w14:textId="2483D0D1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</w:t>
            </w:r>
          </w:p>
        </w:tc>
      </w:tr>
      <w:tr w:rsidR="00622248" w:rsidRPr="00A9313B" w14:paraId="51575543" w14:textId="6691B66F" w:rsidTr="00237359">
        <w:trPr>
          <w:trHeight w:val="267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E2B14" w14:textId="56232896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1. Право и экономика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84C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A0C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48C90728" w14:textId="3BF4038D" w:rsidTr="00237359">
        <w:trPr>
          <w:gridAfter w:val="1"/>
          <w:wAfter w:w="6" w:type="dxa"/>
          <w:trHeight w:val="283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ED19F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1.1 </w:t>
            </w:r>
          </w:p>
          <w:p w14:paraId="1C6C71EB" w14:textId="1C7AFE1B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Правовое регулирование экономических отношений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AFDD8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E81A1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90062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577517AA" w14:textId="74D06001" w:rsidTr="0023735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7281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9AB10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Содержание дисциплины и ее задачи. </w:t>
            </w:r>
          </w:p>
          <w:p w14:paraId="0D344362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Связь с другими общими гуманитарными и социально - экономическими, общепрофессиональными и специальными дисциплинами.</w:t>
            </w:r>
          </w:p>
          <w:p w14:paraId="2909AD6B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Значение дисциплины для процесса освоения основной профессиональной программы по специальности.</w:t>
            </w:r>
          </w:p>
          <w:p w14:paraId="734E98CA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Рыночная экономика как объект воздействия права</w:t>
            </w:r>
          </w:p>
          <w:p w14:paraId="2948830E" w14:textId="77777777" w:rsidR="00622248" w:rsidRPr="00A9313B" w:rsidRDefault="00622248" w:rsidP="00A9313B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предпринимательской деятельности, ее признаки</w:t>
            </w:r>
          </w:p>
          <w:p w14:paraId="7B07538B" w14:textId="77777777" w:rsidR="00622248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Отрасли права, регулирующие хозяйственные отношения в РФ, их источники.</w:t>
            </w:r>
          </w:p>
          <w:p w14:paraId="5DD88BB9" w14:textId="1811B988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E8A4" w14:textId="501060C6" w:rsidR="00622248" w:rsidRPr="00A9313B" w:rsidRDefault="00DB4756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532E" w14:textId="77777777" w:rsidR="00622248" w:rsidRDefault="00A332D3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78FFED3D" w14:textId="16B4B597" w:rsidR="00A332D3" w:rsidRPr="00A9313B" w:rsidRDefault="00A332D3" w:rsidP="00DB4756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76763BF5" w14:textId="015909AA" w:rsidTr="00237359">
        <w:trPr>
          <w:gridAfter w:val="1"/>
          <w:wAfter w:w="6" w:type="dxa"/>
          <w:trHeight w:val="285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F3F8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1.2. </w:t>
            </w:r>
          </w:p>
          <w:p w14:paraId="4282410B" w14:textId="3573019D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Правовое положение субъектов предпринимательской деятельности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1592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01D62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6173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237359" w:rsidRPr="00A9313B" w14:paraId="0AF0F908" w14:textId="21AB5671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0F81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981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и признаки субъектов предпринимательской деятельности.</w:t>
            </w:r>
          </w:p>
          <w:p w14:paraId="67BA589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субъектов предпринимательского права.</w:t>
            </w:r>
          </w:p>
          <w:p w14:paraId="72E67532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собственности. Правомочия собственника. </w:t>
            </w:r>
          </w:p>
          <w:p w14:paraId="0E2AEA2A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хозяйственного ведения и право оперативного управления. </w:t>
            </w:r>
          </w:p>
          <w:p w14:paraId="1F660F6C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Формы собственности по российскому законодательству.</w:t>
            </w:r>
          </w:p>
          <w:p w14:paraId="296A649F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юридического лица, его признаки. </w:t>
            </w:r>
          </w:p>
          <w:p w14:paraId="71A2FF0D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Организационно - правовые формы юридических лиц. </w:t>
            </w:r>
          </w:p>
          <w:p w14:paraId="151F8704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Создание, реорганизация, ликвидация юридических лиц.</w:t>
            </w:r>
          </w:p>
          <w:p w14:paraId="758B7081" w14:textId="77777777" w:rsidR="00237359" w:rsidRPr="00A9313B" w:rsidRDefault="00237359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Индивидуальные предприниматели (граждане), их права и обязанности.</w:t>
            </w:r>
          </w:p>
          <w:p w14:paraId="0167ECB8" w14:textId="7777777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Несостоятельность (банкротство) субъектов предпринимательской деятельности: понятие, признаки, порядок.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9FBB" w14:textId="244E72E0" w:rsidR="00237359" w:rsidRPr="00A9313B" w:rsidRDefault="00237359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155137" w14:textId="77777777" w:rsidR="00237359" w:rsidRDefault="00237359" w:rsidP="00237359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51FEDF0" w14:textId="77446A73" w:rsidR="00237359" w:rsidRPr="00A9313B" w:rsidRDefault="00237359" w:rsidP="00237359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ПК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2..</w:t>
            </w:r>
            <w:proofErr w:type="gram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2.2</w:t>
            </w:r>
          </w:p>
        </w:tc>
      </w:tr>
      <w:tr w:rsidR="00237359" w:rsidRPr="00A9313B" w14:paraId="010ABA40" w14:textId="74F7F590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E657F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AA51" w14:textId="7777777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810A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48C4C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37359" w:rsidRPr="00A9313B" w14:paraId="38E325D8" w14:textId="48D72A88" w:rsidTr="00237359">
        <w:trPr>
          <w:gridAfter w:val="1"/>
          <w:wAfter w:w="6" w:type="dxa"/>
          <w:trHeight w:val="28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CE0B" w14:textId="77777777" w:rsidR="00237359" w:rsidRPr="00A9313B" w:rsidRDefault="00237359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472B" w14:textId="77777777" w:rsidR="00237359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1. Определение правомочий собственника транспортного средства</w:t>
            </w:r>
          </w:p>
          <w:p w14:paraId="41C83697" w14:textId="0B7E1207" w:rsidR="00237359" w:rsidRPr="00A9313B" w:rsidRDefault="00237359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1A9C" w14:textId="49A3A148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784F8" w14:textId="77777777" w:rsidR="00237359" w:rsidRPr="00A9313B" w:rsidRDefault="00237359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5F45D406" w14:textId="3A4D362E" w:rsidTr="00237359">
        <w:trPr>
          <w:gridAfter w:val="1"/>
          <w:wAfter w:w="6" w:type="dxa"/>
          <w:trHeight w:val="276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3D73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1.3. </w:t>
            </w:r>
          </w:p>
          <w:p w14:paraId="72C43E64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Экономические споры.</w:t>
            </w:r>
          </w:p>
          <w:p w14:paraId="6D9A6575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1F55" w14:textId="77777777" w:rsidR="00622248" w:rsidRPr="00A9313B" w:rsidRDefault="00622248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4C68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45B5A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2C48C49E" w14:textId="70D160F6" w:rsidTr="00117FB9">
        <w:trPr>
          <w:gridAfter w:val="1"/>
          <w:wAfter w:w="6" w:type="dxa"/>
          <w:trHeight w:val="19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C35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E6A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экономических споров. </w:t>
            </w:r>
          </w:p>
          <w:p w14:paraId="5CA26CC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экономических споров: преддоговорные споры; споры, связанные с нарушением прав собственника; споры, связанные с причинением убытков; споры с государственными органами; споры о деловой репутации и товарных знаках. </w:t>
            </w:r>
          </w:p>
          <w:p w14:paraId="5E3425DF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Досудебный (претензионный) порядок рассмотрения споров, его значение.</w:t>
            </w:r>
          </w:p>
          <w:p w14:paraId="119DD2ED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Подведомственность и подсудность экономических споров.</w:t>
            </w:r>
          </w:p>
          <w:p w14:paraId="6EB18BB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Сроки исковой давности.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CCE01" w14:textId="5F3B0F89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043487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2B81B255" w14:textId="50841C74" w:rsidR="00D143BF" w:rsidRPr="00A9313B" w:rsidRDefault="00D143BF" w:rsidP="00D143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1B59396B" w14:textId="29A32F30" w:rsidTr="00117FB9">
        <w:trPr>
          <w:gridAfter w:val="1"/>
          <w:wAfter w:w="6" w:type="dxa"/>
          <w:trHeight w:val="245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BA79A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C6B8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A66B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5602C6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67A69EFD" w14:textId="22B56AEE" w:rsidTr="00117FB9">
        <w:trPr>
          <w:gridAfter w:val="1"/>
          <w:wAfter w:w="6" w:type="dxa"/>
          <w:trHeight w:val="278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C76AB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4BD3" w14:textId="77777777" w:rsidR="00D143BF" w:rsidRPr="00A9313B" w:rsidRDefault="00D143BF" w:rsidP="00A93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2. Составление искового заявления в арбитражный суд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5F53" w14:textId="256F1469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3EFD3" w14:textId="77777777" w:rsidR="00D143BF" w:rsidRPr="00A9313B" w:rsidRDefault="00D143BF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4BBE8173" w14:textId="2346865A" w:rsidTr="00237359">
        <w:trPr>
          <w:trHeight w:val="34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5BA07" w14:textId="1DD8F43C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2. Труд и социальная защита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2487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EBBB" w14:textId="77777777" w:rsidR="00622248" w:rsidRPr="00A9313B" w:rsidRDefault="00622248" w:rsidP="00DB47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22F53C82" w14:textId="160C5840" w:rsidTr="00237359">
        <w:trPr>
          <w:gridAfter w:val="1"/>
          <w:wAfter w:w="6" w:type="dxa"/>
          <w:trHeight w:val="283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E99F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2.1. </w:t>
            </w:r>
          </w:p>
          <w:p w14:paraId="47A77897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Трудовое право, как отрасль права.  Правовое регулирование занятости и трудоспособности.</w:t>
            </w:r>
          </w:p>
          <w:p w14:paraId="7ECA0E0C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  <w:p w14:paraId="2889D05B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FF69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6655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257A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156899A2" w14:textId="5908A729" w:rsidTr="003C2C34">
        <w:trPr>
          <w:gridAfter w:val="1"/>
          <w:wAfter w:w="6" w:type="dxa"/>
          <w:trHeight w:val="386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0724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1C79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трудового права.</w:t>
            </w:r>
          </w:p>
          <w:p w14:paraId="7C32F20C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Источники трудового права. Трудовой кодекс РФ.</w:t>
            </w:r>
          </w:p>
          <w:p w14:paraId="497CC2C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возникновения, изменения и прекращения трудовых правоотношений.</w:t>
            </w:r>
          </w:p>
          <w:p w14:paraId="524925F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Структура трудового правоотношения.</w:t>
            </w:r>
          </w:p>
          <w:p w14:paraId="5B42F84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Субъекты трудового правоотношения.</w:t>
            </w:r>
          </w:p>
          <w:p w14:paraId="333BC3C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Общая характеристика законодательства РФ о трудоустройстве и занятости населения.</w:t>
            </w:r>
          </w:p>
          <w:p w14:paraId="16D2E9DD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Государственные органы занятости населения, их права и обязанности.</w:t>
            </w:r>
          </w:p>
          <w:p w14:paraId="34626FB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Негосударственные организации, оказывающие услуги по трудоустройству граждан.</w:t>
            </w:r>
          </w:p>
          <w:p w14:paraId="3F64B4A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и формы занятости.</w:t>
            </w:r>
          </w:p>
          <w:p w14:paraId="1573E14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и условия признания гражданина безработным.</w:t>
            </w:r>
          </w:p>
          <w:p w14:paraId="1995725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Правовой статус безработного.</w:t>
            </w:r>
          </w:p>
          <w:p w14:paraId="1550A43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Пособие по безработице.</w:t>
            </w:r>
          </w:p>
          <w:p w14:paraId="51B88A5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Иные меры социальной поддержки безработных.</w:t>
            </w:r>
          </w:p>
          <w:p w14:paraId="2F9F82C5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Повышение квалификации и переподготовка безработных граждан.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2CF04" w14:textId="5314F005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0C051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3C01AA7C" w14:textId="13E4EDD1" w:rsidR="00D143BF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53AE6B3D" w14:textId="26F621AD" w:rsidTr="003C2C3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9C10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2053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CAFE9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76C064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43F4C3DE" w14:textId="25BF8E4D" w:rsidTr="003C2C3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EAB6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2302" w14:textId="77777777" w:rsidR="00D143BF" w:rsidRPr="00A9313B" w:rsidRDefault="00D143BF" w:rsidP="00A931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3. Составление резюме при трудоустройстве на автотранспортное предприятие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19A1" w14:textId="316EBE09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EEDF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332AEFC7" w14:textId="3210DF0F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EB5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2.2. </w:t>
            </w:r>
          </w:p>
          <w:p w14:paraId="024A066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Трудовой договор (контракт).</w:t>
            </w:r>
          </w:p>
          <w:p w14:paraId="6CE568AD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DA6F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FC78A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A1DA3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3923DF86" w14:textId="525FD23A" w:rsidTr="00B0481D">
        <w:trPr>
          <w:gridAfter w:val="1"/>
          <w:wAfter w:w="6" w:type="dxa"/>
          <w:trHeight w:val="3317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78EB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77C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трудового договора, его значение.</w:t>
            </w:r>
          </w:p>
          <w:p w14:paraId="098323A6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Стороны трудового договора.</w:t>
            </w:r>
          </w:p>
          <w:p w14:paraId="06FB469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Содержание трудового договора.</w:t>
            </w:r>
          </w:p>
          <w:p w14:paraId="70CFB39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трудовых договоров.</w:t>
            </w:r>
          </w:p>
          <w:p w14:paraId="6B28C20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заключения трудового договора.</w:t>
            </w:r>
          </w:p>
          <w:p w14:paraId="15A8663B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Документы, предоставляемые при поступлении на работу.</w:t>
            </w:r>
          </w:p>
          <w:p w14:paraId="7866974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на работу.</w:t>
            </w:r>
          </w:p>
          <w:p w14:paraId="12C5B72A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Испытания при приеме на работу.</w:t>
            </w:r>
          </w:p>
          <w:p w14:paraId="4610873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виды переводов по трудовому праву. </w:t>
            </w:r>
          </w:p>
          <w:p w14:paraId="03205BB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Отличие переводов от перемещения. Совместительство.</w:t>
            </w:r>
          </w:p>
          <w:p w14:paraId="0B6A61C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прекращения трудового договора.</w:t>
            </w:r>
          </w:p>
          <w:p w14:paraId="0B36E0C7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Оформление увольнения работника.</w:t>
            </w:r>
          </w:p>
          <w:p w14:paraId="5359DA9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Правовые последствия незаконного увольнения.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3A525" w14:textId="3804DA52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EFF176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110D702" w14:textId="5F7B2FC8" w:rsidR="00D143BF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3CA27FDD" w14:textId="3E153CB2" w:rsidTr="00B0481D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F69D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C432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5CD6A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C651C1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D42FEC5" w14:textId="063B31D5" w:rsidTr="00B0481D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28FC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13460" w14:textId="77777777" w:rsidR="00D143BF" w:rsidRPr="00A9313B" w:rsidRDefault="00D143BF" w:rsidP="00A9313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4. Оформление документов при приеме на работу. Составление трудового договора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C3E7A" w14:textId="007D3A76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36E41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17E46594" w14:textId="5D3C755D" w:rsidTr="00237359">
        <w:trPr>
          <w:gridAfter w:val="1"/>
          <w:wAfter w:w="6" w:type="dxa"/>
          <w:trHeight w:val="7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81DA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2.3. </w:t>
            </w:r>
          </w:p>
          <w:p w14:paraId="47974E0A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Рабочее время и время отдыха. Заработная плата. Система заработной платы: сдельная и повременная.</w:t>
            </w:r>
          </w:p>
          <w:p w14:paraId="1299A775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F47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51EF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654C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242E2EEE" w14:textId="138DFFC3" w:rsidTr="008179B9">
        <w:trPr>
          <w:gridAfter w:val="1"/>
          <w:wAfter w:w="6" w:type="dxa"/>
          <w:trHeight w:val="276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9AB45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3B0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рабочего времени, его виды. Режим рабочего времени и порядок его установления. </w:t>
            </w:r>
          </w:p>
          <w:p w14:paraId="2D004D09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Учет рабочего времени. </w:t>
            </w:r>
          </w:p>
          <w:p w14:paraId="7F982A88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виды времени отдыха. </w:t>
            </w:r>
          </w:p>
          <w:p w14:paraId="0BA4A29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Компенсация за работу в выходные и праздничные дни.</w:t>
            </w:r>
          </w:p>
          <w:p w14:paraId="45FD2B3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Отпуска: понятие, виды, порядок предоставления. </w:t>
            </w:r>
          </w:p>
          <w:p w14:paraId="1C7043C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установления рабочего времени и времени отдыха для лиц, совмещающих работу с обучением.</w:t>
            </w:r>
          </w:p>
          <w:p w14:paraId="19E454B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заработной платы. </w:t>
            </w:r>
          </w:p>
          <w:p w14:paraId="67922E18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Социально-экономическое и правовое содержание заработной платы. </w:t>
            </w:r>
          </w:p>
          <w:p w14:paraId="6DFF2B1A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Правовое регулирование заработной платы: государственное и локальное. </w:t>
            </w:r>
          </w:p>
          <w:p w14:paraId="71258339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Минимальная заработная плата. </w:t>
            </w:r>
          </w:p>
          <w:p w14:paraId="4728086F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Индексация заработной платы. </w:t>
            </w:r>
          </w:p>
          <w:p w14:paraId="65D8655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Системы заработной платы: сдельная и повременная. </w:t>
            </w:r>
          </w:p>
          <w:p w14:paraId="39B56ED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Оплата труда работников бюджетной сферы.</w:t>
            </w:r>
          </w:p>
          <w:p w14:paraId="006AD21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Единая тарифная сетка.</w:t>
            </w:r>
          </w:p>
          <w:p w14:paraId="1D0B03AB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и условия выплаты заработной платы. </w:t>
            </w:r>
          </w:p>
          <w:p w14:paraId="4A9870E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Ограничения удержаний из заработной платы. </w:t>
            </w:r>
          </w:p>
          <w:p w14:paraId="552FC1E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Оплата труда при отклонениях от нормальных условий труда.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EE379" w14:textId="6300ACC4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D7E3A4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499985B9" w14:textId="21A55A05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2115EFD5" w14:textId="21ABF8A7" w:rsidTr="008179B9">
        <w:trPr>
          <w:gridAfter w:val="1"/>
          <w:wAfter w:w="6" w:type="dxa"/>
          <w:trHeight w:val="34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37E8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71C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FA23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6EEE7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0C985979" w14:textId="03BF363B" w:rsidTr="008179B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E809D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90242" w14:textId="77777777" w:rsidR="00D143BF" w:rsidRPr="00A9313B" w:rsidRDefault="00D143BF" w:rsidP="00A9313B">
            <w:pPr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5.</w:t>
            </w:r>
            <w:r w:rsidRPr="00A9313B">
              <w:rPr>
                <w:rFonts w:ascii="Times New Roman" w:hAnsi="Times New Roman"/>
                <w:i/>
                <w:color w:val="auto"/>
                <w:sz w:val="24"/>
                <w:szCs w:val="24"/>
              </w:rPr>
              <w:t xml:space="preserve"> </w:t>
            </w: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Составление скользящих графиков работы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6598D" w14:textId="5F387684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03798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084AF891" w14:textId="0CB1AAF9" w:rsidTr="008179B9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32F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674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6. Индексирование заработной платы рабочего на АТП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C0A6" w14:textId="142781E5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C363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45B6B210" w14:textId="0B862A61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EAB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2.4. </w:t>
            </w:r>
          </w:p>
          <w:p w14:paraId="2CB57130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Трудовая дисциплина. Материальная ответственность сторон трудового договора.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40312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4F2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47546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0A00F2FA" w14:textId="6CE3D472" w:rsidTr="00237359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F891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839B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трудовой дисциплины, методы ее обеспечения.</w:t>
            </w:r>
          </w:p>
          <w:p w14:paraId="1DC29C3D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дисциплинарной ответственности.</w:t>
            </w:r>
          </w:p>
          <w:p w14:paraId="4DF09C36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дисциплинарных взысканий.</w:t>
            </w:r>
          </w:p>
          <w:p w14:paraId="22A5AB78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привлечения работника к дисциплинарной ответственности.     </w:t>
            </w:r>
          </w:p>
          <w:p w14:paraId="48AFEAFE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обжалования и снятия дисциплинарных взысканий.</w:t>
            </w:r>
          </w:p>
          <w:p w14:paraId="1FD6E84B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материальной ответственности.</w:t>
            </w:r>
          </w:p>
          <w:p w14:paraId="129A4CCE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Основания и условия привлечения работника к материальной ответственности.</w:t>
            </w:r>
          </w:p>
          <w:p w14:paraId="44814038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Полная и ограниченная материальная ответственность.</w:t>
            </w:r>
          </w:p>
          <w:p w14:paraId="2D8985D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Индивидуальная и коллективная материальная ответственность.</w:t>
            </w:r>
          </w:p>
          <w:p w14:paraId="0FDFD58F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определения размера материального ущерба, причиненного работником работодателю.</w:t>
            </w:r>
          </w:p>
          <w:p w14:paraId="191083A0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возмещения материального ущерба, причиненного работником работодателю.</w:t>
            </w:r>
          </w:p>
          <w:p w14:paraId="29965F3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Материальная ответственность работодателя за ущерб, причиненный работнику.</w:t>
            </w:r>
          </w:p>
          <w:p w14:paraId="08CF0BB6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ущерба, возмещаемого работнику, и порядок возмещения ущерба.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91EB5" w14:textId="4DD9A799" w:rsidR="00622248" w:rsidRPr="00A9313B" w:rsidRDefault="00DB4756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7E5F4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7B5A0755" w14:textId="68F1DC82" w:rsidR="00622248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1B550F3E" w14:textId="71BA03F8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C1FB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2.5. </w:t>
            </w:r>
          </w:p>
          <w:p w14:paraId="27CA8382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Трудовые споры. Органы по рассмотрению трудовых споров.</w:t>
            </w:r>
          </w:p>
          <w:p w14:paraId="1F23D0A5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8092E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7AF6F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73EC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01EBA967" w14:textId="4A6F16C1" w:rsidTr="00B340F4">
        <w:trPr>
          <w:gridAfter w:val="1"/>
          <w:wAfter w:w="6" w:type="dxa"/>
          <w:trHeight w:val="559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75B9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F687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трудовых споров, причины их возникновения. </w:t>
            </w:r>
          </w:p>
          <w:p w14:paraId="555454FC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Классификация трудовых споров.</w:t>
            </w:r>
          </w:p>
          <w:p w14:paraId="25918EC5" w14:textId="77777777" w:rsidR="00D143BF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 механизм возникновения коллективных трудовых споров.                 </w:t>
            </w:r>
          </w:p>
          <w:p w14:paraId="1F4D2D60" w14:textId="69B0253D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разрешения коллективных трудовых споров: примирительная комиссия, посредник, трудовой арбитраж. </w:t>
            </w:r>
          </w:p>
          <w:p w14:paraId="6ED28FF1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Право на забастовку. </w:t>
            </w:r>
          </w:p>
          <w:p w14:paraId="1EE9091D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Порядок проведения забастовки. </w:t>
            </w:r>
          </w:p>
          <w:p w14:paraId="6D0F5B0D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Незаконная забастовка и ее правовые последствия. </w:t>
            </w:r>
          </w:p>
          <w:p w14:paraId="0124E070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признания забастовки незаконной.</w:t>
            </w:r>
          </w:p>
          <w:p w14:paraId="7EC2CC93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индивидуальных трудовых споров. </w:t>
            </w:r>
          </w:p>
          <w:p w14:paraId="122F23D5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Органы по рассмотрению индивидуальных трудовых споров: комиссии по трудовым спорам, суд. </w:t>
            </w:r>
          </w:p>
          <w:p w14:paraId="357E6E22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Сроки подачи заявлений и сроки разрешения дел в органах по рассмотрению трудовых споров. </w:t>
            </w:r>
          </w:p>
          <w:p w14:paraId="4E53DA54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Исполнение решения по трудовым спорам.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48367" w14:textId="2EBBB795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36B579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22C8BD23" w14:textId="3F2E2944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41A50971" w14:textId="0A0CA516" w:rsidTr="00B340F4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8293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4170C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9A6B8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25E767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3298FFA" w14:textId="232B2CEB" w:rsidTr="00B340F4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804F8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A4E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7. Разрешение индивидуального трудового спора   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D233" w14:textId="4AAEE843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66E652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3DE5E176" w14:textId="689EC568" w:rsidTr="00B340F4">
        <w:trPr>
          <w:gridAfter w:val="1"/>
          <w:wAfter w:w="6" w:type="dxa"/>
          <w:trHeight w:val="283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538DE" w14:textId="77777777" w:rsidR="00D143BF" w:rsidRPr="00A9313B" w:rsidRDefault="00D143BF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8EB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8. Разрешение коллективного трудового спора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F45A" w14:textId="3311236A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81D05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0DB810D0" w14:textId="55D9338E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2227" w14:textId="2215AFCE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Тема 2.6. Социальное обеспечение граждан</w:t>
            </w:r>
          </w:p>
          <w:p w14:paraId="6D9A2721" w14:textId="77777777" w:rsidR="00622248" w:rsidRPr="00A9313B" w:rsidRDefault="00622248" w:rsidP="00A9313B">
            <w:pPr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0BA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5564D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A25C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7A416192" w14:textId="55B059BE" w:rsidTr="00237359">
        <w:trPr>
          <w:gridAfter w:val="1"/>
          <w:wAfter w:w="6" w:type="dxa"/>
          <w:trHeight w:val="2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BACD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3001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Понятие социальной помощи.</w:t>
            </w:r>
          </w:p>
          <w:p w14:paraId="0BAE4E90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Виды социальной помощи по государственному страхованию (медицинская помощь, пособия по временной нетрудоспособности, по беременности и родам, по уходу за ребенком, ежемесячное пособие на ребенка, единовременные пособия).</w:t>
            </w:r>
          </w:p>
          <w:p w14:paraId="3908A6A1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Пенсии и их виды.</w:t>
            </w:r>
          </w:p>
          <w:p w14:paraId="1BED50CC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Условия и порядок назначения пенсии.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FAF6" w14:textId="20C60FF9" w:rsidR="00622248" w:rsidRPr="00A9313B" w:rsidRDefault="00DB4756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03BBB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696FC24F" w14:textId="547A7776" w:rsidR="00622248" w:rsidRPr="00A9313B" w:rsidRDefault="00D143BF" w:rsidP="00D143BF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622248" w:rsidRPr="00A9313B" w14:paraId="2AE60B59" w14:textId="63E1C2A4" w:rsidTr="00237359">
        <w:trPr>
          <w:trHeight w:val="2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8CA50" w14:textId="271E714C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Раздел 3. Административное право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9371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4FE1E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622248" w:rsidRPr="00A9313B" w14:paraId="418E33F0" w14:textId="5FC5BE5B" w:rsidTr="00237359">
        <w:trPr>
          <w:gridAfter w:val="1"/>
          <w:wAfter w:w="6" w:type="dxa"/>
          <w:trHeight w:val="20"/>
        </w:trPr>
        <w:tc>
          <w:tcPr>
            <w:tcW w:w="2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E1638" w14:textId="77777777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Тема 3.1. </w:t>
            </w:r>
          </w:p>
          <w:p w14:paraId="0CB747BA" w14:textId="35062DB4" w:rsidR="00622248" w:rsidRPr="00A9313B" w:rsidRDefault="00622248" w:rsidP="00A9313B">
            <w:pPr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Понятие и субъекты административного права. Административные правонарушения и административная ответственность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54D4" w14:textId="77777777" w:rsidR="00622248" w:rsidRPr="00A9313B" w:rsidRDefault="00622248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Содержание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984B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493C2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D143BF" w:rsidRPr="00A9313B" w14:paraId="36C6CEFC" w14:textId="56454621" w:rsidTr="002F107D">
        <w:trPr>
          <w:gridAfter w:val="1"/>
          <w:wAfter w:w="6" w:type="dxa"/>
          <w:trHeight w:val="1359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5FD3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7C8C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административного права. </w:t>
            </w:r>
          </w:p>
          <w:p w14:paraId="05EDDA01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Субъекты административного права.</w:t>
            </w:r>
          </w:p>
          <w:p w14:paraId="10D100D4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Административные правонарушения. </w:t>
            </w:r>
          </w:p>
          <w:p w14:paraId="3D197BCA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Понятие административной ответственности. </w:t>
            </w:r>
          </w:p>
          <w:p w14:paraId="15AEC5C2" w14:textId="77777777" w:rsidR="00D143BF" w:rsidRPr="00A9313B" w:rsidRDefault="00D143BF" w:rsidP="00A9313B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Виды административных взысканий. </w:t>
            </w:r>
          </w:p>
          <w:p w14:paraId="6CE560F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Порядок наложения административных взысканий.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FFD45" w14:textId="695F9846" w:rsidR="00D143BF" w:rsidRPr="00A9313B" w:rsidRDefault="00D143BF" w:rsidP="00DB4756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D019840" w14:textId="77777777" w:rsidR="00D143BF" w:rsidRDefault="00D143BF" w:rsidP="00D143BF">
            <w:pPr>
              <w:widowControl w:val="0"/>
              <w:tabs>
                <w:tab w:val="left" w:pos="142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  <w:p w14:paraId="3AA032DC" w14:textId="7945D5B0" w:rsidR="00D143BF" w:rsidRPr="00A9313B" w:rsidRDefault="00D143BF" w:rsidP="00D143BF">
            <w:pPr>
              <w:widowControl w:val="0"/>
              <w:tabs>
                <w:tab w:val="left" w:pos="142"/>
                <w:tab w:val="left" w:pos="568"/>
                <w:tab w:val="left" w:pos="1136"/>
                <w:tab w:val="left" w:pos="1278"/>
                <w:tab w:val="left" w:pos="7384"/>
                <w:tab w:val="left" w:pos="8520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ПК 2.1, 2.2</w:t>
            </w:r>
          </w:p>
        </w:tc>
      </w:tr>
      <w:tr w:rsidR="00D143BF" w:rsidRPr="00A9313B" w14:paraId="7E3D3358" w14:textId="2ECBF7B7" w:rsidTr="002F107D">
        <w:trPr>
          <w:gridAfter w:val="1"/>
          <w:wAfter w:w="6" w:type="dxa"/>
          <w:trHeight w:val="340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F63CE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898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AF573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EB007E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143BF" w:rsidRPr="00A9313B" w14:paraId="551368E1" w14:textId="0F7ED9E3" w:rsidTr="002F107D">
        <w:trPr>
          <w:gridAfter w:val="1"/>
          <w:wAfter w:w="6" w:type="dxa"/>
          <w:trHeight w:val="4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AA70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3AB8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9. Составление искового заявления: «О признании права собственности на автомобиль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28856" w14:textId="33886184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99376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D143BF" w:rsidRPr="00A9313B" w14:paraId="19054204" w14:textId="231ADFF9" w:rsidTr="002F107D">
        <w:trPr>
          <w:gridAfter w:val="1"/>
          <w:wAfter w:w="6" w:type="dxa"/>
          <w:trHeight w:val="494"/>
        </w:trPr>
        <w:tc>
          <w:tcPr>
            <w:tcW w:w="2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56E1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0D919" w14:textId="77777777" w:rsidR="00D143BF" w:rsidRPr="00A9313B" w:rsidRDefault="00D143BF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10. Составление искового заявления: «О возмещении ущерба, причиненного при ДТП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C6C0" w14:textId="1211CDC9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1F95" w14:textId="77777777" w:rsidR="00D143BF" w:rsidRPr="00A9313B" w:rsidRDefault="00D143BF" w:rsidP="00DB475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622248" w:rsidRPr="00A9313B" w14:paraId="7812F9FB" w14:textId="78F328FA" w:rsidTr="00237359">
        <w:trPr>
          <w:trHeight w:val="270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23C71" w14:textId="51325627" w:rsidR="00DB4756" w:rsidRDefault="00622248" w:rsidP="00833B51">
            <w:pPr>
              <w:ind w:right="5"/>
              <w:jc w:val="right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Промежуточная аттестация</w:t>
            </w:r>
          </w:p>
          <w:p w14:paraId="5AB54B34" w14:textId="2DBD7DAD" w:rsidR="00622248" w:rsidRPr="00A9313B" w:rsidRDefault="00DB4756" w:rsidP="00833B51">
            <w:pPr>
              <w:ind w:right="5"/>
              <w:jc w:val="right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Дифференцированный зачет</w:t>
            </w:r>
            <w:r w:rsidR="00A67267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 xml:space="preserve"> </w:t>
            </w:r>
            <w:r w:rsidR="00AC6055"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(из теоретического обучения)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63383" w14:textId="77777777" w:rsidR="00622248" w:rsidRDefault="00622248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</w:p>
          <w:p w14:paraId="21ED8E47" w14:textId="56C2D41F" w:rsidR="00DB4756" w:rsidRPr="00A9313B" w:rsidRDefault="00DB4756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7E938" w14:textId="77777777" w:rsidR="00622248" w:rsidRPr="00A9313B" w:rsidRDefault="00622248" w:rsidP="00DB4756">
            <w:pPr>
              <w:ind w:right="5"/>
              <w:jc w:val="center"/>
              <w:rPr>
                <w:rFonts w:ascii="Times New Roman" w:hAnsi="Times New Roman"/>
                <w:b/>
                <w:color w:val="auto"/>
                <w:spacing w:val="5"/>
                <w:sz w:val="24"/>
                <w:szCs w:val="24"/>
              </w:rPr>
            </w:pPr>
          </w:p>
        </w:tc>
      </w:tr>
      <w:tr w:rsidR="00622248" w:rsidRPr="00A9313B" w14:paraId="0E00434E" w14:textId="4A3AE07C" w:rsidTr="00237359">
        <w:trPr>
          <w:trHeight w:val="414"/>
        </w:trPr>
        <w:tc>
          <w:tcPr>
            <w:tcW w:w="11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D0833" w14:textId="14529A71" w:rsidR="00622248" w:rsidRPr="00A9313B" w:rsidRDefault="00622248" w:rsidP="00833B51">
            <w:pPr>
              <w:jc w:val="right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A2F2B" w14:textId="339478A9" w:rsidR="00622248" w:rsidRPr="00A9313B" w:rsidRDefault="00DB4756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54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D867" w14:textId="77777777" w:rsidR="00622248" w:rsidRPr="00A9313B" w:rsidRDefault="00622248" w:rsidP="00DB4756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</w:tbl>
    <w:p w14:paraId="3B22B258" w14:textId="77777777" w:rsidR="00A9313B" w:rsidRPr="00A9313B" w:rsidRDefault="00A9313B" w:rsidP="00A9313B">
      <w:pPr>
        <w:rPr>
          <w:rFonts w:ascii="Times New Roman" w:hAnsi="Times New Roman"/>
          <w:color w:val="auto"/>
          <w:sz w:val="24"/>
          <w:szCs w:val="24"/>
        </w:rPr>
      </w:pPr>
    </w:p>
    <w:p w14:paraId="46D7DFF4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66" w:name="__RefHeading___74"/>
      <w:bookmarkStart w:id="67" w:name="__RefHeading___162"/>
      <w:bookmarkStart w:id="68" w:name="__RefHeading___250"/>
      <w:bookmarkStart w:id="69" w:name="__RefHeading___338"/>
      <w:bookmarkStart w:id="70" w:name="_Toc177461987"/>
      <w:bookmarkStart w:id="71" w:name="_Toc202910775"/>
      <w:bookmarkStart w:id="72" w:name="_Toc202945409"/>
      <w:bookmarkStart w:id="73" w:name="_Toc202945533"/>
      <w:bookmarkStart w:id="74" w:name="_Toc202945657"/>
      <w:bookmarkStart w:id="75" w:name="_Toc202945781"/>
      <w:bookmarkStart w:id="76" w:name="_Toc202945991"/>
      <w:bookmarkStart w:id="77" w:name="_Toc202946097"/>
      <w:bookmarkStart w:id="78" w:name="_Toc202946333"/>
      <w:bookmarkStart w:id="79" w:name="_Toc202947246"/>
      <w:bookmarkStart w:id="80" w:name="_Toc202947528"/>
      <w:bookmarkEnd w:id="66"/>
      <w:bookmarkEnd w:id="67"/>
      <w:bookmarkEnd w:id="68"/>
      <w:bookmarkEnd w:id="69"/>
    </w:p>
    <w:p w14:paraId="2F663696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84CA92E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F997FD" w14:textId="77777777" w:rsidR="00DB4756" w:rsidRDefault="00DB4756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  <w:sectPr w:rsidR="00DB4756" w:rsidSect="0062224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3D20BDD9" w14:textId="4CCC8E08" w:rsidR="00A9313B" w:rsidRDefault="00A9313B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r w:rsidRPr="00A9313B">
        <w:rPr>
          <w:rFonts w:ascii="Times New Roman" w:hAnsi="Times New Roman"/>
          <w:color w:val="auto"/>
          <w:szCs w:val="24"/>
        </w:rPr>
        <w:lastRenderedPageBreak/>
        <w:t>3. Условия реализации ДИСЦИПЛИНЫ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E71A0B8" w14:textId="77777777" w:rsidR="00195F13" w:rsidRPr="00A9313B" w:rsidRDefault="00195F13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p w14:paraId="2C200C8B" w14:textId="77777777" w:rsidR="00A9313B" w:rsidRPr="00A9313B" w:rsidRDefault="00A9313B" w:rsidP="00A9313B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  <w:bookmarkStart w:id="81" w:name="__RefHeading___75"/>
      <w:bookmarkStart w:id="82" w:name="__RefHeading___163"/>
      <w:bookmarkStart w:id="83" w:name="__RefHeading___251"/>
      <w:bookmarkStart w:id="84" w:name="__RefHeading___339"/>
      <w:bookmarkStart w:id="85" w:name="_Toc177461988"/>
      <w:bookmarkStart w:id="86" w:name="_Toc202910776"/>
      <w:bookmarkStart w:id="87" w:name="_Toc202945410"/>
      <w:bookmarkStart w:id="88" w:name="_Toc202945534"/>
      <w:bookmarkStart w:id="89" w:name="_Toc202945658"/>
      <w:bookmarkStart w:id="90" w:name="_Toc202945782"/>
      <w:bookmarkStart w:id="91" w:name="_Toc202945992"/>
      <w:bookmarkStart w:id="92" w:name="_Toc202946098"/>
      <w:bookmarkStart w:id="93" w:name="_Toc202946334"/>
      <w:bookmarkStart w:id="94" w:name="_Toc202947247"/>
      <w:bookmarkStart w:id="95" w:name="_Toc202947529"/>
      <w:bookmarkEnd w:id="81"/>
      <w:bookmarkEnd w:id="82"/>
      <w:bookmarkEnd w:id="83"/>
      <w:bookmarkEnd w:id="84"/>
      <w:r w:rsidRPr="00A9313B">
        <w:rPr>
          <w:rFonts w:ascii="Times New Roman" w:hAnsi="Times New Roman"/>
          <w:color w:val="auto"/>
          <w:szCs w:val="24"/>
        </w:rPr>
        <w:t>3.1. Материально-техническое обеспечение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807507B" w14:textId="2085EC72" w:rsidR="00195F13" w:rsidRPr="00042F7B" w:rsidRDefault="00195F13" w:rsidP="00195F13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</w:t>
      </w:r>
      <w:r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</w:t>
      </w:r>
      <w:r w:rsidRPr="00A9313B">
        <w:rPr>
          <w:rFonts w:ascii="Times New Roman" w:hAnsi="Times New Roman"/>
          <w:color w:val="auto"/>
          <w:sz w:val="24"/>
          <w:szCs w:val="24"/>
        </w:rPr>
        <w:t>«Правовое обеспечение профессиональной деятельности»</w:t>
      </w:r>
      <w:r w:rsidRPr="00042F7B">
        <w:rPr>
          <w:rFonts w:ascii="Times New Roman" w:hAnsi="Times New Roman"/>
          <w:sz w:val="24"/>
          <w:szCs w:val="24"/>
        </w:rPr>
        <w:t xml:space="preserve">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14:paraId="1BA72DF7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14:paraId="779B27CE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14:paraId="16530A31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14:paraId="0ABAB320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37768461" w14:textId="77777777" w:rsidR="00195F13" w:rsidRPr="00042F7B" w:rsidRDefault="00195F13" w:rsidP="00195F13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14:paraId="58C14817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14:paraId="09F785CE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14:paraId="77D4F571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14:paraId="3FD8E670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14:paraId="7F0D3039" w14:textId="77777777" w:rsidR="00195F13" w:rsidRPr="00042F7B" w:rsidRDefault="00195F13" w:rsidP="00195F1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14:paraId="7C1D3B2D" w14:textId="77777777" w:rsidR="00195F13" w:rsidRPr="00A9313B" w:rsidRDefault="00195F13" w:rsidP="00A9313B">
      <w:pPr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1F01F23" w14:textId="77777777" w:rsidR="00A9313B" w:rsidRPr="00A9313B" w:rsidRDefault="00A9313B" w:rsidP="00A9313B">
      <w:pPr>
        <w:pStyle w:val="11"/>
        <w:spacing w:after="0" w:line="240" w:lineRule="auto"/>
        <w:jc w:val="both"/>
        <w:rPr>
          <w:rFonts w:ascii="Times New Roman" w:hAnsi="Times New Roman"/>
          <w:color w:val="auto"/>
          <w:szCs w:val="24"/>
        </w:rPr>
      </w:pPr>
      <w:bookmarkStart w:id="96" w:name="__RefHeading___76"/>
      <w:bookmarkStart w:id="97" w:name="__RefHeading___164"/>
      <w:bookmarkStart w:id="98" w:name="__RefHeading___252"/>
      <w:bookmarkStart w:id="99" w:name="__RefHeading___340"/>
      <w:bookmarkStart w:id="100" w:name="_Toc177461989"/>
      <w:bookmarkStart w:id="101" w:name="_Toc202910777"/>
      <w:bookmarkStart w:id="102" w:name="_Toc202945411"/>
      <w:bookmarkStart w:id="103" w:name="_Toc202945535"/>
      <w:bookmarkStart w:id="104" w:name="_Toc202945659"/>
      <w:bookmarkStart w:id="105" w:name="_Toc202945783"/>
      <w:bookmarkStart w:id="106" w:name="_Toc202945993"/>
      <w:bookmarkStart w:id="107" w:name="_Toc202946099"/>
      <w:bookmarkStart w:id="108" w:name="_Toc202946335"/>
      <w:bookmarkStart w:id="109" w:name="_Toc202947248"/>
      <w:bookmarkStart w:id="110" w:name="_Toc202947530"/>
      <w:bookmarkEnd w:id="96"/>
      <w:bookmarkEnd w:id="97"/>
      <w:bookmarkEnd w:id="98"/>
      <w:bookmarkEnd w:id="99"/>
      <w:r w:rsidRPr="00A9313B">
        <w:rPr>
          <w:rFonts w:ascii="Times New Roman" w:hAnsi="Times New Roman"/>
          <w:color w:val="auto"/>
          <w:szCs w:val="24"/>
        </w:rPr>
        <w:t>3.2. Учебно-методическое обеспечение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3E7751B" w14:textId="11017CBE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Для реализации программы библиотечный фонд име</w:t>
      </w:r>
      <w:r w:rsidR="0031264A">
        <w:rPr>
          <w:rFonts w:ascii="Times New Roman" w:hAnsi="Times New Roman"/>
          <w:color w:val="auto"/>
          <w:sz w:val="24"/>
          <w:szCs w:val="24"/>
        </w:rPr>
        <w:t>е</w:t>
      </w:r>
      <w:r w:rsidRPr="00A9313B">
        <w:rPr>
          <w:rFonts w:ascii="Times New Roman" w:hAnsi="Times New Roman"/>
          <w:color w:val="auto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1845C29" w14:textId="77777777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DD05215" w14:textId="77777777" w:rsidR="00A9313B" w:rsidRPr="00A9313B" w:rsidRDefault="00A9313B" w:rsidP="00A9313B">
      <w:pPr>
        <w:pStyle w:val="a7"/>
        <w:ind w:left="0" w:firstLine="709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>3.2.1. Основные печатные и/или электронные издания</w:t>
      </w:r>
    </w:p>
    <w:p w14:paraId="4BE9CA85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Румынина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В.В., Правовое обеспечение профессиональной деятельности: учебник – М.: Издательский центр «Академия», 2021. – 224 с. – (Среднее профессиональное образование). - ISBN 978-5-4468-9193-1. – Текст: непосредственный.</w:t>
      </w:r>
    </w:p>
    <w:p w14:paraId="630B1BEB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Зенин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И. А.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Гражданское право. Общая часть: учебник для среднего профессионального образования. - 19-е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и доп. - Москва: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2023. - 489 с. (Профессиональное образование). - ISBN 978-5-534-10967-2. - URL: </w:t>
      </w:r>
      <w:hyperlink r:id="rId8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https://urait.ru/bcode/512723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–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3C3AEAC7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Зенин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И. А.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Гражданское право. Особенная часть: учебник для среднего профессионального образования. — 19-е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.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и доп. - Москва: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2023. - 279 с. - (Профессиональное образование). - ISBN 978-5-534-17304-8. - URL: </w:t>
      </w:r>
      <w:hyperlink r:id="rId9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https://urait.ru/bcode/532843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–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3B4D970E" w14:textId="77777777" w:rsidR="00A9313B" w:rsidRPr="00A9313B" w:rsidRDefault="00A9313B" w:rsidP="00A9313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Хабибулин, А. Г. Правовое обеспечение профессиональной деятельности: учебник / А.Г. Хабибулин, К.Р.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Мурсалимов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- Москва: ИД «ФОРУМ»: ИНФРА-М, 2019. - 333 с. - (Среднее профессиональное образование). - ISBN 978-5-8199-0717-7. - ISBN-онлайн:978-5-16-107496-1. - URL: </w:t>
      </w:r>
      <w:hyperlink r:id="rId10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https://znanium.com/catalog/product/1003313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 (дата обращения: 12.08.2024). – Режим доступа: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Электронно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 – библиотечная система Znanium.com. - Текст: электронный.</w:t>
      </w:r>
    </w:p>
    <w:p w14:paraId="2AA8C7DB" w14:textId="77777777" w:rsidR="00A9313B" w:rsidRPr="00A9313B" w:rsidRDefault="00A9313B" w:rsidP="00A9313B">
      <w:pPr>
        <w:ind w:firstLine="360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2807F93F" w14:textId="77777777" w:rsidR="00A9313B" w:rsidRPr="00A9313B" w:rsidRDefault="00A9313B" w:rsidP="00A9313B">
      <w:pPr>
        <w:ind w:firstLine="36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>Нормативные документы:</w:t>
      </w:r>
    </w:p>
    <w:p w14:paraId="54F1B3D0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Конституция Российской Федерации.</w:t>
      </w:r>
    </w:p>
    <w:p w14:paraId="578C08CE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Гражданский кодекс Российской Федерации.</w:t>
      </w:r>
    </w:p>
    <w:p w14:paraId="323AA34C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Российская Федерация. Законы. Трудовой кодекс Российской Федерации. </w:t>
      </w:r>
    </w:p>
    <w:p w14:paraId="0E9779FF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Кодекс Российской Федерации об административных правонарушениях: КоАП РФ.</w:t>
      </w:r>
    </w:p>
    <w:p w14:paraId="642FE7E1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Федеральный закон «О несостоятельности (банкротстве)».</w:t>
      </w:r>
    </w:p>
    <w:p w14:paraId="1CDF7E14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Закон Российской Федерации «О занятости населения в Российской Федерации».</w:t>
      </w:r>
    </w:p>
    <w:p w14:paraId="44F488DA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lastRenderedPageBreak/>
        <w:t xml:space="preserve">Российская Федерация. Законы. Федеральный закон «Об обязательном пенсионном страховании в Российской Федерации (Федеральный закон от 15.12.2001 N 167-ФЗ). </w:t>
      </w:r>
    </w:p>
    <w:p w14:paraId="7432E6E3" w14:textId="77777777" w:rsidR="00A9313B" w:rsidRPr="00A9313B" w:rsidRDefault="00A9313B" w:rsidP="00A9313B">
      <w:pPr>
        <w:numPr>
          <w:ilvl w:val="0"/>
          <w:numId w:val="2"/>
        </w:numPr>
        <w:ind w:left="0" w:firstLine="426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Российская Федерация. Законы. Федеральный закон «О накопительной пенсии».</w:t>
      </w:r>
    </w:p>
    <w:p w14:paraId="5FD08E8B" w14:textId="77777777" w:rsidR="00A9313B" w:rsidRPr="00A9313B" w:rsidRDefault="00A9313B" w:rsidP="00A9313B">
      <w:pPr>
        <w:ind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EF962E7" w14:textId="77777777" w:rsidR="00A9313B" w:rsidRPr="00A9313B" w:rsidRDefault="00A9313B" w:rsidP="00A9313B">
      <w:pPr>
        <w:ind w:firstLine="567"/>
        <w:contextualSpacing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A9313B">
        <w:rPr>
          <w:rFonts w:ascii="Times New Roman" w:hAnsi="Times New Roman"/>
          <w:b/>
          <w:color w:val="auto"/>
          <w:sz w:val="24"/>
          <w:szCs w:val="24"/>
        </w:rPr>
        <w:t xml:space="preserve">3.2.2. Дополнительные источники </w:t>
      </w:r>
    </w:p>
    <w:p w14:paraId="20543427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 xml:space="preserve">Ершова, И.В. Предпринимательское право: учебник для бакалавриата и специалитета. - 2-е издание, – Москва: Издательство: Проспект, 2020. – 688 с.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ISBN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 978-5-392-31436-2. - Текст: непосредственный.</w:t>
      </w:r>
    </w:p>
    <w:p w14:paraId="596175C9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Мачульская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Е. Е.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Право социального обеспечения: учебник для среднего профессионального образования. -  4-е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перераб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и доп.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Москва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2020. - 449 с. - (Профессиональное образование). - ISBN 978-5-534-13207-6. - URL: </w:t>
      </w:r>
      <w:hyperlink r:id="rId11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https://urait.ru/bcode/449403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-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0AF09403" w14:textId="77777777" w:rsidR="00A9313B" w:rsidRPr="00A9313B" w:rsidRDefault="00A9313B" w:rsidP="00A9313B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A9313B">
        <w:rPr>
          <w:rFonts w:ascii="Times New Roman" w:hAnsi="Times New Roman"/>
          <w:color w:val="auto"/>
          <w:sz w:val="24"/>
          <w:szCs w:val="24"/>
        </w:rPr>
        <w:t>Попова, Н. Ф.</w:t>
      </w:r>
      <w:r w:rsidRPr="00A9313B">
        <w:rPr>
          <w:rFonts w:ascii="Times New Roman" w:hAnsi="Times New Roman"/>
          <w:i/>
          <w:color w:val="auto"/>
          <w:sz w:val="24"/>
          <w:szCs w:val="24"/>
        </w:rPr>
        <w:t> </w:t>
      </w:r>
      <w:r w:rsidRPr="00A9313B">
        <w:rPr>
          <w:rFonts w:ascii="Times New Roman" w:hAnsi="Times New Roman"/>
          <w:color w:val="auto"/>
          <w:sz w:val="24"/>
          <w:szCs w:val="24"/>
        </w:rPr>
        <w:t xml:space="preserve"> Административное право: учебник и практикум для среднего профессионального образования. -  3-е изд.,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испр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 xml:space="preserve">. и доп. </w:t>
      </w:r>
      <w:proofErr w:type="gramStart"/>
      <w:r w:rsidRPr="00A9313B">
        <w:rPr>
          <w:rFonts w:ascii="Times New Roman" w:hAnsi="Times New Roman"/>
          <w:color w:val="auto"/>
          <w:sz w:val="24"/>
          <w:szCs w:val="24"/>
        </w:rPr>
        <w:t>-  Москва</w:t>
      </w:r>
      <w:proofErr w:type="gramEnd"/>
      <w:r w:rsidRPr="00A9313B">
        <w:rPr>
          <w:rFonts w:ascii="Times New Roman" w:hAnsi="Times New Roman"/>
          <w:color w:val="auto"/>
          <w:sz w:val="24"/>
          <w:szCs w:val="24"/>
        </w:rPr>
        <w:t xml:space="preserve">: Издательство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, 2020. - 341 с. - (Профессиональное образование). - ISBN 978-5-534-06083-6. - URL: </w:t>
      </w:r>
      <w:hyperlink r:id="rId12" w:history="1">
        <w:r w:rsidRPr="00A9313B">
          <w:rPr>
            <w:rFonts w:ascii="Times New Roman" w:hAnsi="Times New Roman"/>
            <w:color w:val="auto"/>
            <w:sz w:val="24"/>
            <w:szCs w:val="24"/>
            <w:u w:val="single"/>
          </w:rPr>
          <w:t>https://urait.ru/bcode/452129</w:t>
        </w:r>
      </w:hyperlink>
      <w:r w:rsidRPr="00A9313B">
        <w:rPr>
          <w:rFonts w:ascii="Times New Roman" w:hAnsi="Times New Roman"/>
          <w:color w:val="auto"/>
          <w:sz w:val="24"/>
          <w:szCs w:val="24"/>
        </w:rPr>
        <w:t xml:space="preserve"> (дата обращения: 12.08.2024). - Режим доступа: Образовательная платформа </w:t>
      </w:r>
      <w:proofErr w:type="spellStart"/>
      <w:r w:rsidRPr="00A9313B">
        <w:rPr>
          <w:rFonts w:ascii="Times New Roman" w:hAnsi="Times New Roman"/>
          <w:color w:val="auto"/>
          <w:sz w:val="24"/>
          <w:szCs w:val="24"/>
        </w:rPr>
        <w:t>Юрайт</w:t>
      </w:r>
      <w:proofErr w:type="spellEnd"/>
      <w:r w:rsidRPr="00A9313B">
        <w:rPr>
          <w:rFonts w:ascii="Times New Roman" w:hAnsi="Times New Roman"/>
          <w:color w:val="auto"/>
          <w:sz w:val="24"/>
          <w:szCs w:val="24"/>
        </w:rPr>
        <w:t>. - Текст: электронный.</w:t>
      </w:r>
    </w:p>
    <w:p w14:paraId="4A6AF175" w14:textId="77777777" w:rsidR="00A9313B" w:rsidRPr="00A9313B" w:rsidRDefault="00A9313B" w:rsidP="00A9313B">
      <w:pPr>
        <w:ind w:firstLine="709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03BE0274" w14:textId="191F5847" w:rsidR="00A9313B" w:rsidRDefault="00A9313B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  <w:bookmarkStart w:id="111" w:name="__RefHeading___77"/>
      <w:bookmarkStart w:id="112" w:name="__RefHeading___165"/>
      <w:bookmarkStart w:id="113" w:name="__RefHeading___253"/>
      <w:bookmarkStart w:id="114" w:name="__RefHeading___341"/>
      <w:bookmarkEnd w:id="111"/>
      <w:bookmarkEnd w:id="112"/>
      <w:bookmarkEnd w:id="113"/>
      <w:bookmarkEnd w:id="114"/>
      <w:r w:rsidRPr="00A9313B">
        <w:rPr>
          <w:rFonts w:ascii="Times New Roman" w:hAnsi="Times New Roman"/>
          <w:color w:val="auto"/>
          <w:szCs w:val="24"/>
        </w:rPr>
        <w:t>4. </w:t>
      </w:r>
      <w:bookmarkStart w:id="115" w:name="_Toc177461990"/>
      <w:bookmarkStart w:id="116" w:name="_Toc202910778"/>
      <w:bookmarkStart w:id="117" w:name="_Toc202945412"/>
      <w:bookmarkStart w:id="118" w:name="_Toc202945536"/>
      <w:bookmarkStart w:id="119" w:name="_Toc202945660"/>
      <w:bookmarkStart w:id="120" w:name="_Toc202945784"/>
      <w:bookmarkStart w:id="121" w:name="_Toc202945994"/>
      <w:bookmarkStart w:id="122" w:name="_Toc202946100"/>
      <w:bookmarkStart w:id="123" w:name="_Toc202946336"/>
      <w:bookmarkStart w:id="124" w:name="_Toc202947249"/>
      <w:bookmarkStart w:id="125" w:name="_Toc202947531"/>
      <w:r w:rsidRPr="00A9313B">
        <w:rPr>
          <w:rFonts w:ascii="Times New Roman" w:hAnsi="Times New Roman"/>
          <w:color w:val="auto"/>
          <w:szCs w:val="24"/>
        </w:rPr>
        <w:t xml:space="preserve">Контроль и оценка результатов </w:t>
      </w:r>
      <w:r w:rsidRPr="00A9313B">
        <w:rPr>
          <w:rFonts w:ascii="Times New Roman" w:hAnsi="Times New Roman"/>
          <w:color w:val="auto"/>
          <w:szCs w:val="24"/>
        </w:rPr>
        <w:br/>
        <w:t>освоения ДИСЦИПЛИНЫ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28A5D47" w14:textId="77777777" w:rsidR="003663E5" w:rsidRPr="00A9313B" w:rsidRDefault="003663E5" w:rsidP="00A9313B">
      <w:pPr>
        <w:pStyle w:val="12"/>
        <w:spacing w:beforeAutospacing="0" w:after="0" w:afterAutospacing="0"/>
        <w:rPr>
          <w:rFonts w:ascii="Times New Roman" w:hAnsi="Times New Roman"/>
          <w:color w:val="auto"/>
          <w:szCs w:val="24"/>
        </w:rPr>
      </w:pPr>
    </w:p>
    <w:tbl>
      <w:tblPr>
        <w:tblW w:w="10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111"/>
        <w:gridCol w:w="2834"/>
      </w:tblGrid>
      <w:tr w:rsidR="00A9313B" w:rsidRPr="00A9313B" w14:paraId="0AE7A4A4" w14:textId="77777777" w:rsidTr="0031264A">
        <w:trPr>
          <w:trHeight w:val="51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0D3AA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EB17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B8C05" w14:textId="77777777" w:rsidR="00A9313B" w:rsidRPr="00A9313B" w:rsidRDefault="00A9313B" w:rsidP="00A9313B">
            <w:pPr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Методы оценки</w:t>
            </w:r>
          </w:p>
        </w:tc>
      </w:tr>
      <w:tr w:rsidR="00A9313B" w:rsidRPr="00A9313B" w14:paraId="332FD170" w14:textId="77777777" w:rsidTr="0031264A">
        <w:trPr>
          <w:trHeight w:val="379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CEC3" w14:textId="4CF672EA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ОК 01, 02, 03, 04, 05, 06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00EF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0AF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59AFB68B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824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использование</w:t>
            </w:r>
          </w:p>
          <w:p w14:paraId="45CC369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основных источников информации и ресурсов для решения задач и/или проблем в профессиональном и/или социальном контексте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7B23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Демонстрирует умение эффективно искать информацию, необходимую для решения задачи и/или проблемы</w:t>
            </w:r>
          </w:p>
          <w:p w14:paraId="2D5D0D5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Владеет актуальными методами работы в профессиональной и смежных сферах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5E49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A9313B" w:rsidRPr="00A9313B" w14:paraId="10879650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E1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использование современных средств и устройств информатизации, порядка их применения и </w:t>
            </w:r>
          </w:p>
          <w:p w14:paraId="679A0D1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программного обеспечения в профессиональной деятельности, в том числе цифровые средства</w:t>
            </w:r>
          </w:p>
          <w:p w14:paraId="1BF50E1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173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Применяет средства информационных технологий для решения профессиональных задач</w:t>
            </w:r>
          </w:p>
          <w:p w14:paraId="4B14C41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современное программное обеспечение в профессиональной деятельности</w:t>
            </w:r>
          </w:p>
          <w:p w14:paraId="76B4ADB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Использует различные цифровые средства для решения профессиональных задач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8C76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2249B948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3C4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владение и использование содержания актуальной нормативно-правовой документации</w:t>
            </w:r>
          </w:p>
          <w:p w14:paraId="1D7A3E2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предпринимательской деятельности, правовой и финансовой грамотности</w:t>
            </w:r>
          </w:p>
          <w:p w14:paraId="75AEAB3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презентации</w:t>
            </w:r>
          </w:p>
          <w:p w14:paraId="48EB496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основные этапы разработки и реализации проекта</w:t>
            </w:r>
          </w:p>
          <w:p w14:paraId="056BC7F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168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актуальность нормативно-правовой документации в профессиональной деятельности</w:t>
            </w:r>
          </w:p>
          <w:p w14:paraId="2CE379E1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Определят и выстраивать траектории профессионального развития и самообразования</w:t>
            </w:r>
          </w:p>
          <w:p w14:paraId="2DC781D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Определяет источники достоверной правовой информации</w:t>
            </w:r>
          </w:p>
          <w:p w14:paraId="59CD959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Составляет различные правовые документы</w:t>
            </w:r>
          </w:p>
          <w:p w14:paraId="3EF06BF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Оценивает жизнеспособность проектной идеи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ABFB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48AAC5B4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5C4E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работа в коллективе, команде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022F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A5565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08EF4D32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F653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оформление документов, </w:t>
            </w:r>
          </w:p>
          <w:p w14:paraId="7E8A5B6C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построение устных и письменных сообщений с учетом особенности социального и культурного контекста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2EC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Грамотно излагает свои мысли и оформляет документы по профессиональной тематике</w:t>
            </w:r>
          </w:p>
          <w:p w14:paraId="2C295B8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Проявляет толерантность в коллективе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8F67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743A46F5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246B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гражданско-патриотическая позиция, основанная на</w:t>
            </w:r>
          </w:p>
          <w:p w14:paraId="128F11FD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1C6B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Проявляет гражданско-патриотическую позицию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2FF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275FBE1C" w14:textId="77777777" w:rsidTr="0031264A">
        <w:trPr>
          <w:trHeight w:val="161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12D98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ПК 2.1., 2.2.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F258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F18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A9313B" w:rsidRPr="00A9313B" w14:paraId="381A4034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CF564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EC02A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Пользуется справочными материалами и технической документацией организаций-изготовителей автотранспортных средств, материалов, оборудования и инструмента.</w:t>
            </w:r>
          </w:p>
        </w:tc>
        <w:tc>
          <w:tcPr>
            <w:tcW w:w="2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EE5FF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Экспертная оценка результатов выполнения практических занятий, оценка решений ситуационных задач, оценка тестового контроля</w:t>
            </w:r>
          </w:p>
        </w:tc>
      </w:tr>
      <w:tr w:rsidR="00A9313B" w:rsidRPr="00A9313B" w14:paraId="69AD8C06" w14:textId="77777777" w:rsidTr="0031264A">
        <w:trPr>
          <w:trHeight w:val="6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D930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основы управления деятельностью в области сервиса автотранспортных средств и их компонентов.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1FF86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313B">
              <w:rPr>
                <w:rFonts w:ascii="Times New Roman" w:hAnsi="Times New Roman"/>
                <w:color w:val="auto"/>
                <w:sz w:val="24"/>
                <w:szCs w:val="24"/>
              </w:rPr>
              <w:t>Планирует мероприятия по развитию сервиса автотранспортных услуг и их компонентов с учетом маркетинговых исследований рынка.</w:t>
            </w:r>
          </w:p>
        </w:tc>
        <w:tc>
          <w:tcPr>
            <w:tcW w:w="2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47F89" w14:textId="77777777" w:rsidR="00A9313B" w:rsidRPr="00A9313B" w:rsidRDefault="00A9313B" w:rsidP="00A9313B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41E1B98A" w14:textId="77777777" w:rsidR="00A9313B" w:rsidRPr="00A9313B" w:rsidRDefault="00A9313B" w:rsidP="00A9313B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0B97CA8A" w14:textId="77777777" w:rsidR="00A9313B" w:rsidRPr="00A9313B" w:rsidRDefault="00A9313B" w:rsidP="00A9313B">
      <w:pPr>
        <w:jc w:val="right"/>
        <w:rPr>
          <w:rFonts w:ascii="Times New Roman" w:hAnsi="Times New Roman"/>
          <w:b/>
          <w:color w:val="auto"/>
          <w:sz w:val="24"/>
          <w:szCs w:val="24"/>
        </w:rPr>
      </w:pPr>
    </w:p>
    <w:p w14:paraId="0E792784" w14:textId="77777777" w:rsidR="00AA6884" w:rsidRPr="00A9313B" w:rsidRDefault="00AA6884" w:rsidP="00A9313B">
      <w:pPr>
        <w:rPr>
          <w:rFonts w:ascii="Times New Roman" w:hAnsi="Times New Roman"/>
          <w:sz w:val="24"/>
          <w:szCs w:val="24"/>
        </w:rPr>
      </w:pPr>
    </w:p>
    <w:sectPr w:rsidR="00AA6884" w:rsidRPr="00A9313B" w:rsidSect="00DB475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E739D" w14:textId="77777777" w:rsidR="00780E37" w:rsidRDefault="00780E37" w:rsidP="00A9313B">
      <w:r>
        <w:separator/>
      </w:r>
    </w:p>
  </w:endnote>
  <w:endnote w:type="continuationSeparator" w:id="0">
    <w:p w14:paraId="563B3C24" w14:textId="77777777" w:rsidR="00780E37" w:rsidRDefault="00780E37" w:rsidP="00A9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398D8" w14:textId="77777777" w:rsidR="00780E37" w:rsidRDefault="00780E37" w:rsidP="00A9313B">
      <w:r>
        <w:separator/>
      </w:r>
    </w:p>
  </w:footnote>
  <w:footnote w:type="continuationSeparator" w:id="0">
    <w:p w14:paraId="53B9B693" w14:textId="77777777" w:rsidR="00780E37" w:rsidRDefault="00780E37" w:rsidP="00A93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E44612"/>
    <w:multiLevelType w:val="multilevel"/>
    <w:tmpl w:val="AE06D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F2AF9"/>
    <w:multiLevelType w:val="multilevel"/>
    <w:tmpl w:val="A574F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B1FD0"/>
    <w:multiLevelType w:val="multilevel"/>
    <w:tmpl w:val="2BE8D8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52"/>
    <w:rsid w:val="000B7E4A"/>
    <w:rsid w:val="00195F13"/>
    <w:rsid w:val="00237359"/>
    <w:rsid w:val="0031264A"/>
    <w:rsid w:val="003663E5"/>
    <w:rsid w:val="0037714F"/>
    <w:rsid w:val="003E0589"/>
    <w:rsid w:val="003E7A24"/>
    <w:rsid w:val="004A1E07"/>
    <w:rsid w:val="00590952"/>
    <w:rsid w:val="005B1B33"/>
    <w:rsid w:val="00622248"/>
    <w:rsid w:val="00780E37"/>
    <w:rsid w:val="00833B51"/>
    <w:rsid w:val="00866804"/>
    <w:rsid w:val="00A332D3"/>
    <w:rsid w:val="00A67267"/>
    <w:rsid w:val="00A9313B"/>
    <w:rsid w:val="00AA6884"/>
    <w:rsid w:val="00AC6055"/>
    <w:rsid w:val="00D143BF"/>
    <w:rsid w:val="00DB4756"/>
    <w:rsid w:val="00E761B1"/>
    <w:rsid w:val="00EC2F52"/>
    <w:rsid w:val="00FF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38C6"/>
  <w15:chartTrackingRefBased/>
  <w15:docId w15:val="{D000AD2B-016F-4C73-A2B2-544437486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313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9313B"/>
    <w:pPr>
      <w:spacing w:beforeAutospacing="1" w:afterAutospacing="1"/>
      <w:jc w:val="center"/>
      <w:outlineLvl w:val="0"/>
    </w:pPr>
    <w:rPr>
      <w:rFonts w:ascii="Times New Roman Полужирный" w:hAnsi="Times New Roman Полужирный"/>
      <w:b/>
      <w:cap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7A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313B"/>
    <w:rPr>
      <w:rFonts w:ascii="Times New Roman Полужирный" w:eastAsia="Times New Roman" w:hAnsi="Times New Roman Полужирный" w:cs="Times New Roman"/>
      <w:b/>
      <w:caps/>
      <w:color w:val="000000"/>
      <w:sz w:val="24"/>
      <w:szCs w:val="20"/>
      <w:lang w:eastAsia="ru-RU"/>
    </w:rPr>
  </w:style>
  <w:style w:type="paragraph" w:styleId="2">
    <w:name w:val="toc 2"/>
    <w:basedOn w:val="a"/>
    <w:next w:val="a"/>
    <w:link w:val="20"/>
    <w:uiPriority w:val="39"/>
    <w:rsid w:val="00A9313B"/>
    <w:pPr>
      <w:spacing w:before="120"/>
      <w:ind w:left="220"/>
    </w:pPr>
    <w:rPr>
      <w:rFonts w:cstheme="minorHAnsi"/>
      <w:b/>
      <w:bCs/>
      <w:szCs w:val="22"/>
    </w:rPr>
  </w:style>
  <w:style w:type="character" w:customStyle="1" w:styleId="20">
    <w:name w:val="Оглавление 2 Знак"/>
    <w:basedOn w:val="a0"/>
    <w:link w:val="2"/>
    <w:uiPriority w:val="39"/>
    <w:rsid w:val="00A9313B"/>
    <w:rPr>
      <w:rFonts w:eastAsia="Times New Roman" w:cstheme="minorHAnsi"/>
      <w:b/>
      <w:bCs/>
      <w:color w:val="000000"/>
      <w:lang w:eastAsia="ru-RU"/>
    </w:rPr>
  </w:style>
  <w:style w:type="paragraph" w:customStyle="1" w:styleId="11">
    <w:name w:val="Раздел 1.1"/>
    <w:basedOn w:val="a3"/>
    <w:qFormat/>
    <w:rsid w:val="00A9313B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Times New Roman" w:hAnsi="Times New Roman Полужирный" w:cs="Times New Roman"/>
      <w:b/>
      <w:color w:val="000000"/>
      <w:spacing w:val="0"/>
      <w:sz w:val="24"/>
      <w:szCs w:val="20"/>
    </w:rPr>
  </w:style>
  <w:style w:type="paragraph" w:customStyle="1" w:styleId="12">
    <w:name w:val="Раздел 1"/>
    <w:basedOn w:val="1"/>
    <w:qFormat/>
    <w:rsid w:val="00A9313B"/>
    <w:pPr>
      <w:keepNext/>
      <w:spacing w:after="120"/>
    </w:pPr>
  </w:style>
  <w:style w:type="paragraph" w:customStyle="1" w:styleId="13">
    <w:name w:val="Обычный (веб)1"/>
    <w:basedOn w:val="a"/>
    <w:next w:val="a4"/>
    <w:rsid w:val="00A9313B"/>
    <w:pPr>
      <w:widowControl w:val="0"/>
    </w:pPr>
    <w:rPr>
      <w:rFonts w:ascii="Times New Roman" w:hAnsi="Times New Roman"/>
      <w:sz w:val="24"/>
    </w:rPr>
  </w:style>
  <w:style w:type="paragraph" w:customStyle="1" w:styleId="21">
    <w:name w:val="Гиперссылка2"/>
    <w:basedOn w:val="a"/>
    <w:link w:val="a5"/>
    <w:rsid w:val="00A9313B"/>
    <w:rPr>
      <w:color w:val="0563C1" w:themeColor="hyperlink"/>
      <w:u w:val="single"/>
    </w:rPr>
  </w:style>
  <w:style w:type="character" w:styleId="a5">
    <w:name w:val="Hyperlink"/>
    <w:basedOn w:val="a0"/>
    <w:link w:val="21"/>
    <w:rsid w:val="00A9313B"/>
    <w:rPr>
      <w:rFonts w:eastAsia="Times New Roman" w:cs="Times New Roman"/>
      <w:color w:val="0563C1" w:themeColor="hyperlink"/>
      <w:szCs w:val="20"/>
      <w:u w:val="single"/>
      <w:lang w:eastAsia="ru-RU"/>
    </w:rPr>
  </w:style>
  <w:style w:type="paragraph" w:customStyle="1" w:styleId="Footnote">
    <w:name w:val="Footnote"/>
    <w:basedOn w:val="a"/>
    <w:rsid w:val="00A9313B"/>
    <w:rPr>
      <w:rFonts w:ascii="Times New Roman" w:hAnsi="Times New Roman"/>
      <w:sz w:val="20"/>
    </w:rPr>
  </w:style>
  <w:style w:type="paragraph" w:styleId="14">
    <w:name w:val="toc 1"/>
    <w:basedOn w:val="a"/>
    <w:next w:val="a"/>
    <w:link w:val="15"/>
    <w:uiPriority w:val="39"/>
    <w:rsid w:val="00A9313B"/>
    <w:pPr>
      <w:spacing w:before="120"/>
    </w:pPr>
    <w:rPr>
      <w:rFonts w:cstheme="minorHAnsi"/>
      <w:b/>
      <w:bCs/>
      <w:i/>
      <w:iCs/>
      <w:sz w:val="24"/>
      <w:szCs w:val="24"/>
    </w:rPr>
  </w:style>
  <w:style w:type="character" w:customStyle="1" w:styleId="15">
    <w:name w:val="Оглавление 1 Знак"/>
    <w:basedOn w:val="a0"/>
    <w:link w:val="14"/>
    <w:uiPriority w:val="39"/>
    <w:rsid w:val="00A9313B"/>
    <w:rPr>
      <w:rFonts w:eastAsia="Times New Roman" w:cstheme="minorHAnsi"/>
      <w:b/>
      <w:bCs/>
      <w:i/>
      <w:iCs/>
      <w:color w:val="000000"/>
      <w:sz w:val="24"/>
      <w:szCs w:val="24"/>
      <w:lang w:eastAsia="ru-RU"/>
    </w:rPr>
  </w:style>
  <w:style w:type="paragraph" w:customStyle="1" w:styleId="16">
    <w:name w:val="Выделение1"/>
    <w:link w:val="a6"/>
    <w:rsid w:val="00A9313B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6">
    <w:name w:val="Emphasis"/>
    <w:link w:val="16"/>
    <w:rsid w:val="00A9313B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7">
    <w:name w:val="List Paragraph"/>
    <w:basedOn w:val="a"/>
    <w:link w:val="a8"/>
    <w:rsid w:val="00A9313B"/>
    <w:pPr>
      <w:ind w:left="720"/>
      <w:contextualSpacing/>
    </w:pPr>
  </w:style>
  <w:style w:type="character" w:customStyle="1" w:styleId="a8">
    <w:name w:val="Абзац списка Знак"/>
    <w:basedOn w:val="a0"/>
    <w:link w:val="a7"/>
    <w:rsid w:val="00A9313B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9"/>
    <w:uiPriority w:val="11"/>
    <w:qFormat/>
    <w:rsid w:val="00A9313B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a9">
    <w:name w:val="Подзаголовок Знак"/>
    <w:basedOn w:val="a0"/>
    <w:link w:val="a3"/>
    <w:uiPriority w:val="11"/>
    <w:rsid w:val="00A9313B"/>
    <w:rPr>
      <w:rFonts w:eastAsiaTheme="minorEastAsia"/>
      <w:color w:val="5A5A5A" w:themeColor="text1" w:themeTint="A5"/>
      <w:spacing w:val="15"/>
      <w:lang w:eastAsia="ru-RU"/>
    </w:rPr>
  </w:style>
  <w:style w:type="paragraph" w:styleId="a4">
    <w:name w:val="Normal (Web)"/>
    <w:basedOn w:val="a"/>
    <w:uiPriority w:val="99"/>
    <w:semiHidden/>
    <w:unhideWhenUsed/>
    <w:rsid w:val="00A9313B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E7A2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E7A24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b">
    <w:name w:val="Без интервала Знак"/>
    <w:link w:val="aa"/>
    <w:rsid w:val="003E7A2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6680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6680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e">
    <w:name w:val="Прижатый влево"/>
    <w:basedOn w:val="a"/>
    <w:next w:val="a"/>
    <w:uiPriority w:val="99"/>
    <w:qFormat/>
    <w:rsid w:val="0037714F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7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4521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940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00331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284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3216</Words>
  <Characters>18335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Ивановна</dc:creator>
  <cp:keywords/>
  <dc:description/>
  <cp:lastModifiedBy>ФИС ПРИЕМ</cp:lastModifiedBy>
  <cp:revision>22</cp:revision>
  <cp:lastPrinted>2025-12-01T09:12:00Z</cp:lastPrinted>
  <dcterms:created xsi:type="dcterms:W3CDTF">2025-11-19T08:52:00Z</dcterms:created>
  <dcterms:modified xsi:type="dcterms:W3CDTF">2026-03-13T11:42:00Z</dcterms:modified>
</cp:coreProperties>
</file>